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039F43F" w14:textId="7BC74801" w:rsidR="004F5FE9" w:rsidRPr="00105EBC" w:rsidRDefault="004C4048">
      <w:pPr>
        <w:rPr>
          <w:rFonts w:cstheme="minorHAnsi"/>
          <w:b/>
          <w:lang w:val="en-US"/>
        </w:rPr>
      </w:pPr>
      <w:r w:rsidRPr="00105EBC">
        <w:rPr>
          <w:rFonts w:cstheme="minorHAnsi"/>
          <w:b/>
          <w:lang w:val="en-US"/>
        </w:rPr>
        <w:t xml:space="preserve">Clinical </w:t>
      </w:r>
      <w:r w:rsidR="00463DE0">
        <w:rPr>
          <w:rFonts w:cstheme="minorHAnsi"/>
          <w:b/>
          <w:lang w:val="en-US"/>
        </w:rPr>
        <w:t>guideline</w:t>
      </w:r>
      <w:r w:rsidR="00CB371F">
        <w:rPr>
          <w:rFonts w:cstheme="minorHAnsi"/>
          <w:b/>
          <w:lang w:val="en-US"/>
        </w:rPr>
        <w:t xml:space="preserve"> for addressing desire to die</w:t>
      </w:r>
    </w:p>
    <w:p w14:paraId="3A5BF146" w14:textId="7A434431" w:rsidR="004C4048" w:rsidRPr="00105EBC" w:rsidRDefault="001A7941">
      <w:pPr>
        <w:rPr>
          <w:rFonts w:cstheme="minorHAnsi"/>
          <w:b/>
          <w:lang w:val="en-US"/>
        </w:rPr>
      </w:pPr>
      <w:r w:rsidRPr="00105EBC">
        <w:rPr>
          <w:rFonts w:cstheme="minorHAnsi"/>
          <w:b/>
          <w:lang w:val="en-US"/>
        </w:rPr>
        <w:t xml:space="preserve">A </w:t>
      </w:r>
      <w:r w:rsidR="00434A8E" w:rsidRPr="00105EBC">
        <w:rPr>
          <w:rFonts w:cstheme="minorHAnsi"/>
          <w:b/>
          <w:lang w:val="en-US"/>
        </w:rPr>
        <w:t>–</w:t>
      </w:r>
      <w:r w:rsidRPr="00105EBC">
        <w:rPr>
          <w:rFonts w:cstheme="minorHAnsi"/>
          <w:b/>
          <w:lang w:val="en-US"/>
        </w:rPr>
        <w:t xml:space="preserve"> </w:t>
      </w:r>
      <w:r w:rsidR="004C4048" w:rsidRPr="00105EBC">
        <w:rPr>
          <w:rFonts w:cstheme="minorHAnsi"/>
          <w:b/>
          <w:lang w:val="en-US"/>
        </w:rPr>
        <w:t>Usage Notes</w:t>
      </w:r>
    </w:p>
    <w:tbl>
      <w:tblPr>
        <w:tblStyle w:val="Tabellenraster"/>
        <w:tblW w:w="9062" w:type="dxa"/>
        <w:tblLook w:val="04A0" w:firstRow="1" w:lastRow="0" w:firstColumn="1" w:lastColumn="0" w:noHBand="0" w:noVBand="1"/>
      </w:tblPr>
      <w:tblGrid>
        <w:gridCol w:w="9062"/>
      </w:tblGrid>
      <w:tr w:rsidR="004C4048" w:rsidRPr="0067012D" w14:paraId="480E850A" w14:textId="77777777" w:rsidTr="004C4048">
        <w:tc>
          <w:tcPr>
            <w:tcW w:w="9062" w:type="dxa"/>
          </w:tcPr>
          <w:p w14:paraId="7443E2D8" w14:textId="488DD5CB" w:rsidR="004C4048" w:rsidRPr="00105EBC" w:rsidRDefault="004C4048" w:rsidP="004C4048">
            <w:pPr>
              <w:pStyle w:val="Listenabsatz"/>
              <w:numPr>
                <w:ilvl w:val="0"/>
                <w:numId w:val="1"/>
              </w:numPr>
              <w:spacing w:after="0" w:line="240" w:lineRule="auto"/>
              <w:rPr>
                <w:rFonts w:cstheme="minorHAnsi"/>
                <w:lang w:val="en-US"/>
              </w:rPr>
            </w:pPr>
            <w:r w:rsidRPr="00105EBC">
              <w:rPr>
                <w:rFonts w:cstheme="minorHAnsi"/>
                <w:lang w:val="en-US"/>
              </w:rPr>
              <w:t>Conversations on desire to die are always unique and shaped by the persons, their relationships and surrounding situations; they do not have a predetermined order or structure.</w:t>
            </w:r>
          </w:p>
          <w:p w14:paraId="6B625F31" w14:textId="30746158" w:rsidR="004C4048" w:rsidRPr="00105EBC" w:rsidRDefault="004C4048" w:rsidP="004C4048">
            <w:pPr>
              <w:pStyle w:val="Listenabsatz"/>
              <w:numPr>
                <w:ilvl w:val="0"/>
                <w:numId w:val="1"/>
              </w:numPr>
              <w:spacing w:after="0" w:line="240" w:lineRule="auto"/>
              <w:rPr>
                <w:rFonts w:cstheme="minorHAnsi"/>
                <w:lang w:val="en-US"/>
              </w:rPr>
            </w:pPr>
            <w:r w:rsidRPr="00105EBC">
              <w:rPr>
                <w:rFonts w:cstheme="minorHAnsi"/>
                <w:lang w:val="en-US"/>
              </w:rPr>
              <w:t xml:space="preserve">Information provided in the </w:t>
            </w:r>
            <w:r w:rsidR="00463DE0">
              <w:rPr>
                <w:rFonts w:cstheme="minorHAnsi"/>
                <w:lang w:val="en-US"/>
              </w:rPr>
              <w:t>clinical</w:t>
            </w:r>
            <w:r w:rsidRPr="00105EBC">
              <w:rPr>
                <w:rFonts w:cstheme="minorHAnsi"/>
                <w:lang w:val="en-US"/>
              </w:rPr>
              <w:t xml:space="preserve"> </w:t>
            </w:r>
            <w:r w:rsidR="00463DE0">
              <w:rPr>
                <w:rFonts w:cstheme="minorHAnsi"/>
                <w:lang w:val="en-US"/>
              </w:rPr>
              <w:t>guideline</w:t>
            </w:r>
            <w:r w:rsidRPr="00105EBC">
              <w:rPr>
                <w:rFonts w:cstheme="minorHAnsi"/>
                <w:lang w:val="en-US"/>
              </w:rPr>
              <w:t xml:space="preserve"> is not meant to be worked through like a checklist but is meant to promote an open and non-judgmental dealing with desire to die.</w:t>
            </w:r>
          </w:p>
          <w:p w14:paraId="37EADC34" w14:textId="22236EE1" w:rsidR="004C4048" w:rsidRPr="00105EBC" w:rsidRDefault="004C4048" w:rsidP="004C4048">
            <w:pPr>
              <w:pStyle w:val="Listenabsatz"/>
              <w:numPr>
                <w:ilvl w:val="0"/>
                <w:numId w:val="1"/>
              </w:numPr>
              <w:spacing w:after="0" w:line="240" w:lineRule="auto"/>
              <w:rPr>
                <w:rFonts w:cstheme="minorHAnsi"/>
                <w:lang w:val="en-US"/>
              </w:rPr>
            </w:pPr>
            <w:r w:rsidRPr="00105EBC">
              <w:rPr>
                <w:rFonts w:cstheme="minorHAnsi"/>
                <w:lang w:val="en-US"/>
              </w:rPr>
              <w:t>Some of the information provided in the guide such as recommendations concerning the classification or functions of desire to die may serve as important background information for health professionals but need not necessarily be discussed with patients explicitly.</w:t>
            </w:r>
          </w:p>
        </w:tc>
      </w:tr>
    </w:tbl>
    <w:p w14:paraId="7012BBC7" w14:textId="77777777" w:rsidR="004C4048" w:rsidRPr="00105EBC" w:rsidRDefault="004C4048">
      <w:pPr>
        <w:rPr>
          <w:rFonts w:cstheme="minorHAnsi"/>
          <w:sz w:val="2"/>
          <w:szCs w:val="2"/>
          <w:lang w:val="en-US"/>
        </w:rPr>
      </w:pPr>
    </w:p>
    <w:p w14:paraId="19BAB7C2" w14:textId="64E51911" w:rsidR="004C4048" w:rsidRPr="00105EBC" w:rsidRDefault="00434A8E">
      <w:pPr>
        <w:rPr>
          <w:rFonts w:cstheme="minorHAnsi"/>
          <w:b/>
          <w:lang w:val="en-US"/>
        </w:rPr>
      </w:pPr>
      <w:r w:rsidRPr="00105EBC">
        <w:rPr>
          <w:rFonts w:cstheme="minorHAnsi"/>
          <w:b/>
          <w:lang w:val="en-US"/>
        </w:rPr>
        <w:t xml:space="preserve">B – </w:t>
      </w:r>
      <w:r w:rsidR="004C4048" w:rsidRPr="00105EBC">
        <w:rPr>
          <w:rFonts w:cstheme="minorHAnsi"/>
          <w:b/>
          <w:lang w:val="en-US"/>
        </w:rPr>
        <w:t>C</w:t>
      </w:r>
      <w:r w:rsidR="001A7941" w:rsidRPr="00105EBC">
        <w:rPr>
          <w:rFonts w:cstheme="minorHAnsi"/>
          <w:b/>
          <w:lang w:val="en-US"/>
        </w:rPr>
        <w:t>onversation Aspects</w:t>
      </w:r>
    </w:p>
    <w:tbl>
      <w:tblPr>
        <w:tblStyle w:val="Tabellenraster"/>
        <w:tblW w:w="0" w:type="auto"/>
        <w:tblLook w:val="04A0" w:firstRow="1" w:lastRow="0" w:firstColumn="1" w:lastColumn="0" w:noHBand="0" w:noVBand="1"/>
      </w:tblPr>
      <w:tblGrid>
        <w:gridCol w:w="1413"/>
        <w:gridCol w:w="7649"/>
      </w:tblGrid>
      <w:tr w:rsidR="00434A8E" w:rsidRPr="0067012D" w14:paraId="06F68149" w14:textId="77777777" w:rsidTr="00EF64EC">
        <w:trPr>
          <w:cantSplit/>
          <w:trHeight w:val="1134"/>
        </w:trPr>
        <w:tc>
          <w:tcPr>
            <w:tcW w:w="1413" w:type="dxa"/>
          </w:tcPr>
          <w:p w14:paraId="13CF7099" w14:textId="41A32534" w:rsidR="00434A8E" w:rsidRPr="00105EBC" w:rsidRDefault="00434A8E" w:rsidP="00EF64EC">
            <w:pPr>
              <w:rPr>
                <w:rFonts w:cstheme="minorHAnsi"/>
                <w:lang w:val="en-US"/>
              </w:rPr>
            </w:pPr>
            <w:r w:rsidRPr="00105EBC">
              <w:rPr>
                <w:rFonts w:cstheme="minorHAnsi"/>
                <w:b/>
                <w:lang w:val="en-US"/>
              </w:rPr>
              <w:t>Actively building the relationship</w:t>
            </w:r>
          </w:p>
        </w:tc>
        <w:tc>
          <w:tcPr>
            <w:tcW w:w="7649" w:type="dxa"/>
          </w:tcPr>
          <w:p w14:paraId="1AD93C8B" w14:textId="77777777" w:rsidR="00434A8E" w:rsidRPr="00105EBC" w:rsidRDefault="00434A8E" w:rsidP="00434A8E">
            <w:pPr>
              <w:pStyle w:val="Listenabsatz"/>
              <w:numPr>
                <w:ilvl w:val="0"/>
                <w:numId w:val="2"/>
              </w:numPr>
              <w:spacing w:after="0" w:line="240" w:lineRule="auto"/>
              <w:rPr>
                <w:rFonts w:cstheme="minorHAnsi"/>
                <w:lang w:val="en-US"/>
              </w:rPr>
            </w:pPr>
            <w:r w:rsidRPr="00105EBC">
              <w:rPr>
                <w:rFonts w:cstheme="minorHAnsi"/>
                <w:lang w:val="en-US"/>
              </w:rPr>
              <w:t>Meeting the patient with concern and respect</w:t>
            </w:r>
          </w:p>
          <w:p w14:paraId="1AF46DF9" w14:textId="77777777" w:rsidR="00434A8E" w:rsidRPr="00105EBC" w:rsidRDefault="00434A8E" w:rsidP="00434A8E">
            <w:pPr>
              <w:pStyle w:val="Listenabsatz"/>
              <w:numPr>
                <w:ilvl w:val="0"/>
                <w:numId w:val="2"/>
              </w:numPr>
              <w:spacing w:after="0" w:line="240" w:lineRule="auto"/>
              <w:rPr>
                <w:rFonts w:cstheme="minorHAnsi"/>
                <w:lang w:val="en-US"/>
              </w:rPr>
            </w:pPr>
            <w:r w:rsidRPr="00105EBC">
              <w:rPr>
                <w:rFonts w:cstheme="minorHAnsi"/>
                <w:lang w:val="en-US"/>
              </w:rPr>
              <w:t>Listening actively and without interrupting the patient</w:t>
            </w:r>
          </w:p>
          <w:p w14:paraId="2E2BBC41" w14:textId="77777777" w:rsidR="00434A8E" w:rsidRPr="00105EBC" w:rsidRDefault="00434A8E" w:rsidP="00434A8E">
            <w:pPr>
              <w:pStyle w:val="Listenabsatz"/>
              <w:numPr>
                <w:ilvl w:val="0"/>
                <w:numId w:val="2"/>
              </w:numPr>
              <w:spacing w:after="0" w:line="240" w:lineRule="auto"/>
              <w:rPr>
                <w:rFonts w:cstheme="minorHAnsi"/>
                <w:lang w:val="en-US"/>
              </w:rPr>
            </w:pPr>
            <w:r w:rsidRPr="00105EBC">
              <w:rPr>
                <w:rFonts w:cstheme="minorHAnsi"/>
                <w:lang w:val="en-US"/>
              </w:rPr>
              <w:t>Accepting the patient and their suffering</w:t>
            </w:r>
          </w:p>
          <w:p w14:paraId="5EE1D870" w14:textId="77777777" w:rsidR="00434A8E" w:rsidRPr="00105EBC" w:rsidRDefault="00434A8E" w:rsidP="00434A8E">
            <w:pPr>
              <w:pStyle w:val="Listenabsatz"/>
              <w:numPr>
                <w:ilvl w:val="0"/>
                <w:numId w:val="2"/>
              </w:numPr>
              <w:spacing w:after="0" w:line="240" w:lineRule="auto"/>
              <w:rPr>
                <w:rFonts w:cstheme="minorHAnsi"/>
                <w:lang w:val="en-US"/>
              </w:rPr>
            </w:pPr>
            <w:r w:rsidRPr="00105EBC">
              <w:rPr>
                <w:rFonts w:cstheme="minorHAnsi"/>
                <w:lang w:val="en-US"/>
              </w:rPr>
              <w:t>Encouraging the patient to express emotions</w:t>
            </w:r>
          </w:p>
          <w:p w14:paraId="19391DD3" w14:textId="77777777" w:rsidR="00434A8E" w:rsidRPr="00105EBC" w:rsidRDefault="00434A8E" w:rsidP="00434A8E">
            <w:pPr>
              <w:pStyle w:val="Listenabsatz"/>
              <w:numPr>
                <w:ilvl w:val="0"/>
                <w:numId w:val="2"/>
              </w:numPr>
              <w:spacing w:after="0" w:line="240" w:lineRule="auto"/>
              <w:rPr>
                <w:rFonts w:cstheme="minorHAnsi"/>
                <w:lang w:val="en-US"/>
              </w:rPr>
            </w:pPr>
            <w:r w:rsidRPr="00105EBC">
              <w:rPr>
                <w:rFonts w:cstheme="minorHAnsi"/>
                <w:lang w:val="en-US"/>
              </w:rPr>
              <w:t>Using simple language that is understandable for the patient</w:t>
            </w:r>
          </w:p>
          <w:p w14:paraId="3F39F906" w14:textId="77777777" w:rsidR="00434A8E" w:rsidRPr="00105EBC" w:rsidRDefault="00434A8E" w:rsidP="00434A8E">
            <w:pPr>
              <w:pStyle w:val="Listenabsatz"/>
              <w:numPr>
                <w:ilvl w:val="0"/>
                <w:numId w:val="2"/>
              </w:numPr>
              <w:spacing w:after="0" w:line="240" w:lineRule="auto"/>
              <w:rPr>
                <w:rFonts w:cstheme="minorHAnsi"/>
                <w:lang w:val="en-US"/>
              </w:rPr>
            </w:pPr>
            <w:r w:rsidRPr="00105EBC">
              <w:rPr>
                <w:rFonts w:cstheme="minorHAnsi"/>
                <w:lang w:val="en-US"/>
              </w:rPr>
              <w:t>Reacting caringly, compassionately and sensitively in language and gestures</w:t>
            </w:r>
          </w:p>
          <w:p w14:paraId="2E133F0F" w14:textId="77777777" w:rsidR="00434A8E" w:rsidRPr="00105EBC" w:rsidRDefault="00434A8E" w:rsidP="00434A8E">
            <w:pPr>
              <w:pStyle w:val="Listenabsatz"/>
              <w:numPr>
                <w:ilvl w:val="0"/>
                <w:numId w:val="2"/>
              </w:numPr>
              <w:spacing w:after="0" w:line="240" w:lineRule="auto"/>
              <w:rPr>
                <w:rFonts w:cstheme="minorHAnsi"/>
                <w:lang w:val="en-US"/>
              </w:rPr>
            </w:pPr>
            <w:r w:rsidRPr="00105EBC">
              <w:rPr>
                <w:rFonts w:cstheme="minorHAnsi"/>
                <w:lang w:val="en-US"/>
              </w:rPr>
              <w:t>Enduring silence</w:t>
            </w:r>
          </w:p>
          <w:p w14:paraId="33670129" w14:textId="77777777" w:rsidR="00434A8E" w:rsidRPr="00105EBC" w:rsidRDefault="00434A8E" w:rsidP="00434A8E">
            <w:pPr>
              <w:pStyle w:val="Listenabsatz"/>
              <w:numPr>
                <w:ilvl w:val="0"/>
                <w:numId w:val="2"/>
              </w:numPr>
              <w:spacing w:after="0" w:line="240" w:lineRule="auto"/>
              <w:rPr>
                <w:rFonts w:cstheme="minorHAnsi"/>
                <w:lang w:val="en-US"/>
              </w:rPr>
            </w:pPr>
            <w:r w:rsidRPr="00105EBC">
              <w:rPr>
                <w:rFonts w:cstheme="minorHAnsi"/>
                <w:lang w:val="en-US"/>
              </w:rPr>
              <w:t>Signaling availability to communicate even when difficult topics or conflicts arise</w:t>
            </w:r>
          </w:p>
          <w:p w14:paraId="11A44C27" w14:textId="77777777" w:rsidR="00434A8E" w:rsidRPr="00105EBC" w:rsidRDefault="00434A8E" w:rsidP="00434A8E">
            <w:pPr>
              <w:pStyle w:val="Listenabsatz"/>
              <w:numPr>
                <w:ilvl w:val="0"/>
                <w:numId w:val="2"/>
              </w:numPr>
              <w:spacing w:after="0" w:line="240" w:lineRule="auto"/>
              <w:rPr>
                <w:rFonts w:cstheme="minorHAnsi"/>
                <w:lang w:val="en-US"/>
              </w:rPr>
            </w:pPr>
            <w:r w:rsidRPr="00105EBC">
              <w:rPr>
                <w:rFonts w:cstheme="minorHAnsi"/>
                <w:lang w:val="en-US"/>
              </w:rPr>
              <w:t>Maintaining the relationship even through challenging situations</w:t>
            </w:r>
          </w:p>
          <w:p w14:paraId="670A27DE" w14:textId="712EE78E" w:rsidR="00434A8E" w:rsidRPr="00105EBC" w:rsidRDefault="00434A8E" w:rsidP="00434A8E">
            <w:pPr>
              <w:pStyle w:val="Listenabsatz"/>
              <w:numPr>
                <w:ilvl w:val="0"/>
                <w:numId w:val="2"/>
              </w:numPr>
              <w:spacing w:after="0" w:line="240" w:lineRule="auto"/>
              <w:rPr>
                <w:rFonts w:cstheme="minorHAnsi"/>
                <w:lang w:val="en-US"/>
              </w:rPr>
            </w:pPr>
            <w:r w:rsidRPr="00105EBC">
              <w:rPr>
                <w:rFonts w:cstheme="minorHAnsi"/>
                <w:lang w:val="en-US"/>
              </w:rPr>
              <w:t>Establishing physical contact</w:t>
            </w:r>
            <w:r w:rsidR="00D279AA">
              <w:rPr>
                <w:rFonts w:cstheme="minorHAnsi"/>
                <w:lang w:val="en-US"/>
              </w:rPr>
              <w:t>, e.g. holding a hand</w:t>
            </w:r>
            <w:r w:rsidRPr="00105EBC">
              <w:rPr>
                <w:rFonts w:cstheme="minorHAnsi"/>
                <w:lang w:val="en-US"/>
              </w:rPr>
              <w:t xml:space="preserve"> (if appropriate)</w:t>
            </w:r>
          </w:p>
          <w:p w14:paraId="5F8B41BB" w14:textId="77777777" w:rsidR="00434A8E" w:rsidRPr="00105EBC" w:rsidRDefault="00434A8E" w:rsidP="00434A8E">
            <w:pPr>
              <w:pStyle w:val="Listenabsatz"/>
              <w:numPr>
                <w:ilvl w:val="0"/>
                <w:numId w:val="2"/>
              </w:numPr>
              <w:spacing w:after="0" w:line="240" w:lineRule="auto"/>
              <w:rPr>
                <w:rFonts w:cstheme="minorHAnsi"/>
                <w:lang w:val="en-US"/>
              </w:rPr>
            </w:pPr>
            <w:r w:rsidRPr="00105EBC">
              <w:rPr>
                <w:rFonts w:cstheme="minorHAnsi"/>
                <w:lang w:val="en-US"/>
              </w:rPr>
              <w:t>Indicating that time is available (and how much)</w:t>
            </w:r>
          </w:p>
          <w:p w14:paraId="181F61C5" w14:textId="50FEF1B3" w:rsidR="00434A8E" w:rsidRPr="00105EBC" w:rsidRDefault="00434A8E" w:rsidP="00434A8E">
            <w:pPr>
              <w:pStyle w:val="Listenabsatz"/>
              <w:numPr>
                <w:ilvl w:val="0"/>
                <w:numId w:val="2"/>
              </w:numPr>
              <w:spacing w:after="0" w:line="240" w:lineRule="auto"/>
              <w:rPr>
                <w:rFonts w:cstheme="minorHAnsi"/>
                <w:lang w:val="en-US"/>
              </w:rPr>
            </w:pPr>
            <w:r w:rsidRPr="00105EBC">
              <w:rPr>
                <w:rFonts w:cstheme="minorHAnsi"/>
                <w:lang w:val="en-US"/>
              </w:rPr>
              <w:t>Providing a setting as comfortable as possible (location, privacy)</w:t>
            </w:r>
          </w:p>
        </w:tc>
      </w:tr>
      <w:tr w:rsidR="00434A8E" w:rsidRPr="0067012D" w14:paraId="42FE203B" w14:textId="77777777" w:rsidTr="00EF64EC">
        <w:trPr>
          <w:cantSplit/>
          <w:trHeight w:val="1134"/>
        </w:trPr>
        <w:tc>
          <w:tcPr>
            <w:tcW w:w="1413" w:type="dxa"/>
          </w:tcPr>
          <w:p w14:paraId="39CA8245" w14:textId="5FA7990F" w:rsidR="00434A8E" w:rsidRPr="00105EBC" w:rsidRDefault="00434A8E" w:rsidP="00EF64EC">
            <w:pPr>
              <w:rPr>
                <w:rFonts w:cstheme="minorHAnsi"/>
                <w:lang w:val="en-US"/>
              </w:rPr>
            </w:pPr>
            <w:r w:rsidRPr="00105EBC">
              <w:rPr>
                <w:rFonts w:cstheme="minorHAnsi"/>
                <w:b/>
                <w:lang w:val="en-US"/>
              </w:rPr>
              <w:t>Proactively addressing desire to die</w:t>
            </w:r>
          </w:p>
        </w:tc>
        <w:tc>
          <w:tcPr>
            <w:tcW w:w="7649" w:type="dxa"/>
          </w:tcPr>
          <w:p w14:paraId="4B245C8E" w14:textId="3D86B695" w:rsidR="00434A8E" w:rsidRPr="00105EBC" w:rsidRDefault="00434A8E" w:rsidP="00434A8E">
            <w:pPr>
              <w:pStyle w:val="Listenabsatz"/>
              <w:numPr>
                <w:ilvl w:val="0"/>
                <w:numId w:val="3"/>
              </w:numPr>
              <w:spacing w:after="0" w:line="240" w:lineRule="auto"/>
              <w:rPr>
                <w:rFonts w:cstheme="minorHAnsi"/>
                <w:lang w:val="en-US"/>
              </w:rPr>
            </w:pPr>
            <w:r w:rsidRPr="00105EBC">
              <w:rPr>
                <w:rFonts w:cstheme="minorHAnsi"/>
                <w:lang w:val="en-US"/>
              </w:rPr>
              <w:t>Exploring fears of death and dying</w:t>
            </w:r>
          </w:p>
          <w:p w14:paraId="4CFF8A5A" w14:textId="2FF8205C" w:rsidR="00434A8E" w:rsidRPr="00105EBC" w:rsidRDefault="00434A8E" w:rsidP="00434A8E">
            <w:pPr>
              <w:pStyle w:val="Listenabsatz"/>
              <w:numPr>
                <w:ilvl w:val="0"/>
                <w:numId w:val="3"/>
              </w:numPr>
              <w:spacing w:after="0" w:line="240" w:lineRule="auto"/>
              <w:rPr>
                <w:rFonts w:cstheme="minorHAnsi"/>
                <w:lang w:val="en-US"/>
              </w:rPr>
            </w:pPr>
            <w:r w:rsidRPr="00105EBC">
              <w:rPr>
                <w:rFonts w:cstheme="minorHAnsi"/>
                <w:lang w:val="en-US"/>
              </w:rPr>
              <w:t xml:space="preserve">Exploring whether the patient experiences their distress as unbearable </w:t>
            </w:r>
          </w:p>
          <w:p w14:paraId="1200BDAE" w14:textId="636B2FE7" w:rsidR="00434A8E" w:rsidRPr="00105EBC" w:rsidRDefault="00434A8E" w:rsidP="00434A8E">
            <w:pPr>
              <w:pStyle w:val="Listenabsatz"/>
              <w:numPr>
                <w:ilvl w:val="0"/>
                <w:numId w:val="3"/>
              </w:numPr>
              <w:spacing w:after="0" w:line="240" w:lineRule="auto"/>
              <w:rPr>
                <w:rFonts w:cstheme="minorHAnsi"/>
                <w:lang w:val="en-US"/>
              </w:rPr>
            </w:pPr>
            <w:r w:rsidRPr="00105EBC">
              <w:rPr>
                <w:rFonts w:cstheme="minorHAnsi"/>
                <w:lang w:val="en-US"/>
              </w:rPr>
              <w:t>Exploring thoughts related to not wanting to live anymore</w:t>
            </w:r>
          </w:p>
          <w:p w14:paraId="28F4661D" w14:textId="5C7FD6C2" w:rsidR="00434A8E" w:rsidRPr="00105EBC" w:rsidRDefault="00434A8E" w:rsidP="00434A8E">
            <w:pPr>
              <w:pStyle w:val="Listenabsatz"/>
              <w:numPr>
                <w:ilvl w:val="0"/>
                <w:numId w:val="3"/>
              </w:numPr>
              <w:spacing w:after="0" w:line="240" w:lineRule="auto"/>
              <w:rPr>
                <w:rFonts w:cstheme="minorHAnsi"/>
                <w:lang w:val="en-US"/>
              </w:rPr>
            </w:pPr>
            <w:r w:rsidRPr="00105EBC">
              <w:rPr>
                <w:rFonts w:cstheme="minorHAnsi"/>
                <w:lang w:val="en-US"/>
              </w:rPr>
              <w:t>Exploring thoughts related to ending life prematurely</w:t>
            </w:r>
          </w:p>
        </w:tc>
      </w:tr>
      <w:tr w:rsidR="00434A8E" w:rsidRPr="0067012D" w14:paraId="4FAD167D" w14:textId="77777777" w:rsidTr="00EF64EC">
        <w:tc>
          <w:tcPr>
            <w:tcW w:w="1413" w:type="dxa"/>
          </w:tcPr>
          <w:p w14:paraId="2A274C07" w14:textId="5C71530B" w:rsidR="00434A8E" w:rsidRPr="00105EBC" w:rsidRDefault="00EF64EC" w:rsidP="00434A8E">
            <w:pPr>
              <w:rPr>
                <w:rFonts w:cstheme="minorHAnsi"/>
                <w:lang w:val="en-US"/>
              </w:rPr>
            </w:pPr>
            <w:r w:rsidRPr="00105EBC">
              <w:rPr>
                <w:rFonts w:cstheme="minorHAnsi"/>
                <w:b/>
                <w:lang w:val="en-US"/>
              </w:rPr>
              <w:t>Closure of discussion</w:t>
            </w:r>
          </w:p>
        </w:tc>
        <w:tc>
          <w:tcPr>
            <w:tcW w:w="7649" w:type="dxa"/>
          </w:tcPr>
          <w:p w14:paraId="3AF7F329" w14:textId="77777777" w:rsidR="00EF64EC" w:rsidRPr="00105EBC" w:rsidRDefault="00EF64EC" w:rsidP="00EF64EC">
            <w:pPr>
              <w:pStyle w:val="Listenabsatz"/>
              <w:numPr>
                <w:ilvl w:val="0"/>
                <w:numId w:val="4"/>
              </w:numPr>
              <w:spacing w:after="0" w:line="240" w:lineRule="auto"/>
              <w:rPr>
                <w:rFonts w:cstheme="minorHAnsi"/>
                <w:lang w:val="en-US"/>
              </w:rPr>
            </w:pPr>
            <w:r w:rsidRPr="00105EBC">
              <w:rPr>
                <w:rFonts w:cstheme="minorHAnsi"/>
                <w:lang w:val="en-US"/>
              </w:rPr>
              <w:t>Inquiring about personal and social resources</w:t>
            </w:r>
          </w:p>
          <w:p w14:paraId="55383672" w14:textId="3C0ED9BE" w:rsidR="00EF64EC" w:rsidRPr="00105EBC" w:rsidRDefault="00EF64EC" w:rsidP="00EF64EC">
            <w:pPr>
              <w:pStyle w:val="Listenabsatz"/>
              <w:numPr>
                <w:ilvl w:val="0"/>
                <w:numId w:val="4"/>
              </w:numPr>
              <w:spacing w:after="0" w:line="240" w:lineRule="auto"/>
              <w:rPr>
                <w:rFonts w:cstheme="minorHAnsi"/>
                <w:lang w:val="en-US"/>
              </w:rPr>
            </w:pPr>
            <w:r w:rsidRPr="00105EBC">
              <w:rPr>
                <w:rFonts w:cstheme="minorHAnsi"/>
                <w:lang w:val="en-US"/>
              </w:rPr>
              <w:t>Summar</w:t>
            </w:r>
            <w:r w:rsidR="00B50AA0">
              <w:rPr>
                <w:rFonts w:cstheme="minorHAnsi"/>
                <w:lang w:val="en-US"/>
              </w:rPr>
              <w:t xml:space="preserve">izing </w:t>
            </w:r>
            <w:r w:rsidRPr="00105EBC">
              <w:rPr>
                <w:rFonts w:cstheme="minorHAnsi"/>
                <w:lang w:val="en-US"/>
              </w:rPr>
              <w:t>the most important points</w:t>
            </w:r>
          </w:p>
          <w:p w14:paraId="688DA959" w14:textId="77777777" w:rsidR="00EF64EC" w:rsidRPr="00105EBC" w:rsidRDefault="00EF64EC" w:rsidP="00EF64EC">
            <w:pPr>
              <w:pStyle w:val="Listenabsatz"/>
              <w:numPr>
                <w:ilvl w:val="0"/>
                <w:numId w:val="4"/>
              </w:numPr>
              <w:spacing w:after="0" w:line="240" w:lineRule="auto"/>
              <w:rPr>
                <w:rFonts w:cstheme="minorHAnsi"/>
                <w:lang w:val="en-US"/>
              </w:rPr>
            </w:pPr>
            <w:r w:rsidRPr="00105EBC">
              <w:rPr>
                <w:rFonts w:cstheme="minorHAnsi"/>
                <w:lang w:val="en-US"/>
              </w:rPr>
              <w:t>Inquiring about uncertainties and further need to talk</w:t>
            </w:r>
          </w:p>
          <w:p w14:paraId="1DA6B7CA" w14:textId="776A11AE" w:rsidR="00EF64EC" w:rsidRPr="00105EBC" w:rsidRDefault="00EF64EC" w:rsidP="00EF64EC">
            <w:pPr>
              <w:pStyle w:val="Listenabsatz"/>
              <w:numPr>
                <w:ilvl w:val="0"/>
                <w:numId w:val="4"/>
              </w:numPr>
              <w:spacing w:after="0" w:line="240" w:lineRule="auto"/>
              <w:rPr>
                <w:rFonts w:cstheme="minorHAnsi"/>
                <w:lang w:val="en-US"/>
              </w:rPr>
            </w:pPr>
            <w:r w:rsidRPr="00105EBC">
              <w:rPr>
                <w:rFonts w:cstheme="minorHAnsi"/>
                <w:lang w:val="en-US"/>
              </w:rPr>
              <w:t>Realistic assurance of willingness and availability to talk</w:t>
            </w:r>
          </w:p>
          <w:p w14:paraId="14C2274A" w14:textId="77777777" w:rsidR="00EF64EC" w:rsidRPr="00105EBC" w:rsidRDefault="00EF64EC" w:rsidP="00EF64EC">
            <w:pPr>
              <w:pStyle w:val="Listenabsatz"/>
              <w:numPr>
                <w:ilvl w:val="0"/>
                <w:numId w:val="4"/>
              </w:numPr>
              <w:spacing w:after="0" w:line="240" w:lineRule="auto"/>
              <w:rPr>
                <w:rFonts w:cstheme="minorHAnsi"/>
                <w:lang w:val="en-US"/>
              </w:rPr>
            </w:pPr>
            <w:r w:rsidRPr="00105EBC">
              <w:rPr>
                <w:rFonts w:cstheme="minorHAnsi"/>
                <w:lang w:val="en-US"/>
              </w:rPr>
              <w:t>Arranging an additional date for conversation if desired</w:t>
            </w:r>
          </w:p>
          <w:p w14:paraId="409C8528" w14:textId="6A59DEB8" w:rsidR="00434A8E" w:rsidRPr="00105EBC" w:rsidRDefault="00EF64EC" w:rsidP="00EF64EC">
            <w:pPr>
              <w:pStyle w:val="Listenabsatz"/>
              <w:numPr>
                <w:ilvl w:val="0"/>
                <w:numId w:val="4"/>
              </w:numPr>
              <w:spacing w:after="0" w:line="240" w:lineRule="auto"/>
              <w:rPr>
                <w:rFonts w:cstheme="minorHAnsi"/>
                <w:lang w:val="en-US"/>
              </w:rPr>
            </w:pPr>
            <w:r w:rsidRPr="00105EBC">
              <w:rPr>
                <w:rFonts w:cstheme="minorHAnsi"/>
                <w:lang w:val="en-US"/>
              </w:rPr>
              <w:t>Pointing out that team members will be informed confidentially</w:t>
            </w:r>
          </w:p>
        </w:tc>
      </w:tr>
      <w:tr w:rsidR="00434A8E" w:rsidRPr="0067012D" w14:paraId="7B0F4F5B" w14:textId="77777777" w:rsidTr="00EF64EC">
        <w:tc>
          <w:tcPr>
            <w:tcW w:w="1413" w:type="dxa"/>
          </w:tcPr>
          <w:p w14:paraId="3E4493C6" w14:textId="06C9538C" w:rsidR="00434A8E" w:rsidRPr="00105EBC" w:rsidRDefault="00EF64EC" w:rsidP="00434A8E">
            <w:pPr>
              <w:rPr>
                <w:rFonts w:cstheme="minorHAnsi"/>
                <w:lang w:val="en-US"/>
              </w:rPr>
            </w:pPr>
            <w:r w:rsidRPr="00105EBC">
              <w:rPr>
                <w:rFonts w:cstheme="minorHAnsi"/>
                <w:b/>
                <w:lang w:val="en-US"/>
              </w:rPr>
              <w:t>After discussion</w:t>
            </w:r>
          </w:p>
        </w:tc>
        <w:tc>
          <w:tcPr>
            <w:tcW w:w="7649" w:type="dxa"/>
          </w:tcPr>
          <w:p w14:paraId="6D90A546" w14:textId="77777777" w:rsidR="00EF64EC" w:rsidRPr="00105EBC" w:rsidRDefault="00EF64EC" w:rsidP="00EF64EC">
            <w:pPr>
              <w:pStyle w:val="Listenabsatz"/>
              <w:numPr>
                <w:ilvl w:val="0"/>
                <w:numId w:val="5"/>
              </w:numPr>
              <w:spacing w:after="0" w:line="240" w:lineRule="auto"/>
              <w:rPr>
                <w:rFonts w:cstheme="minorHAnsi"/>
                <w:lang w:val="en-US"/>
              </w:rPr>
            </w:pPr>
            <w:r w:rsidRPr="00105EBC">
              <w:rPr>
                <w:rFonts w:cstheme="minorHAnsi"/>
                <w:lang w:val="en-US"/>
              </w:rPr>
              <w:t>Filing in patient documentation</w:t>
            </w:r>
          </w:p>
          <w:p w14:paraId="67A227DD" w14:textId="77777777" w:rsidR="00EF64EC" w:rsidRPr="00105EBC" w:rsidRDefault="00EF64EC" w:rsidP="00EF64EC">
            <w:pPr>
              <w:pStyle w:val="Listenabsatz"/>
              <w:numPr>
                <w:ilvl w:val="0"/>
                <w:numId w:val="5"/>
              </w:numPr>
              <w:spacing w:after="0" w:line="240" w:lineRule="auto"/>
              <w:rPr>
                <w:rFonts w:cstheme="minorHAnsi"/>
                <w:lang w:val="en-US"/>
              </w:rPr>
            </w:pPr>
            <w:r w:rsidRPr="00105EBC">
              <w:rPr>
                <w:rFonts w:cstheme="minorHAnsi"/>
                <w:lang w:val="en-US"/>
              </w:rPr>
              <w:t>Informing other team members</w:t>
            </w:r>
          </w:p>
          <w:p w14:paraId="67E5EF04" w14:textId="35826D26" w:rsidR="00434A8E" w:rsidRPr="00105EBC" w:rsidRDefault="00EF64EC" w:rsidP="00EF64EC">
            <w:pPr>
              <w:pStyle w:val="Listenabsatz"/>
              <w:numPr>
                <w:ilvl w:val="0"/>
                <w:numId w:val="5"/>
              </w:numPr>
              <w:spacing w:after="0" w:line="240" w:lineRule="auto"/>
              <w:rPr>
                <w:rFonts w:cstheme="minorHAnsi"/>
                <w:lang w:val="en-US"/>
              </w:rPr>
            </w:pPr>
            <w:r w:rsidRPr="00105EBC">
              <w:rPr>
                <w:rFonts w:cstheme="minorHAnsi"/>
                <w:lang w:val="en-US"/>
              </w:rPr>
              <w:t>Reflecting on the course of the conversation, relationship and emotions</w:t>
            </w:r>
          </w:p>
        </w:tc>
      </w:tr>
    </w:tbl>
    <w:p w14:paraId="43FF9D08" w14:textId="2F39F513" w:rsidR="00434A8E" w:rsidRPr="00105EBC" w:rsidRDefault="00434A8E">
      <w:pPr>
        <w:rPr>
          <w:rFonts w:cstheme="minorHAnsi"/>
          <w:sz w:val="2"/>
          <w:szCs w:val="2"/>
          <w:lang w:val="en-US"/>
        </w:rPr>
      </w:pPr>
    </w:p>
    <w:p w14:paraId="5D7BB756" w14:textId="0D9DCDCF" w:rsidR="00EF64EC" w:rsidRPr="00105EBC" w:rsidRDefault="00EF64EC">
      <w:pPr>
        <w:rPr>
          <w:rFonts w:cstheme="minorHAnsi"/>
          <w:b/>
          <w:lang w:val="en-US"/>
        </w:rPr>
      </w:pPr>
      <w:r w:rsidRPr="00105EBC">
        <w:rPr>
          <w:rFonts w:cstheme="minorHAnsi"/>
          <w:b/>
          <w:lang w:val="en-US"/>
        </w:rPr>
        <w:t>C – Classification, Meaning and Functions</w:t>
      </w:r>
    </w:p>
    <w:tbl>
      <w:tblPr>
        <w:tblStyle w:val="Tabellenraster"/>
        <w:tblW w:w="0" w:type="auto"/>
        <w:tblLook w:val="04A0" w:firstRow="1" w:lastRow="0" w:firstColumn="1" w:lastColumn="0" w:noHBand="0" w:noVBand="1"/>
      </w:tblPr>
      <w:tblGrid>
        <w:gridCol w:w="1416"/>
        <w:gridCol w:w="7646"/>
      </w:tblGrid>
      <w:tr w:rsidR="00EF64EC" w:rsidRPr="0067012D" w14:paraId="7F666E2C" w14:textId="77777777" w:rsidTr="00105EBC">
        <w:tc>
          <w:tcPr>
            <w:tcW w:w="1416" w:type="dxa"/>
          </w:tcPr>
          <w:p w14:paraId="39F8728D" w14:textId="3292D705" w:rsidR="00EF64EC" w:rsidRPr="00105EBC" w:rsidRDefault="00EF64EC">
            <w:pPr>
              <w:rPr>
                <w:rFonts w:cstheme="minorHAnsi"/>
                <w:lang w:val="en-US"/>
              </w:rPr>
            </w:pPr>
            <w:r w:rsidRPr="00105EBC">
              <w:rPr>
                <w:rFonts w:cstheme="minorHAnsi"/>
                <w:b/>
                <w:lang w:val="en-US"/>
              </w:rPr>
              <w:t>Classification of desire to die</w:t>
            </w:r>
          </w:p>
        </w:tc>
        <w:tc>
          <w:tcPr>
            <w:tcW w:w="7646" w:type="dxa"/>
          </w:tcPr>
          <w:p w14:paraId="3CCEBADA" w14:textId="77777777" w:rsidR="00EF64EC" w:rsidRPr="00105EBC" w:rsidRDefault="00EF64EC" w:rsidP="00EF64EC">
            <w:pPr>
              <w:pStyle w:val="Listenabsatz"/>
              <w:numPr>
                <w:ilvl w:val="0"/>
                <w:numId w:val="7"/>
              </w:numPr>
              <w:spacing w:after="0" w:line="240" w:lineRule="auto"/>
              <w:rPr>
                <w:rFonts w:cstheme="minorHAnsi"/>
                <w:lang w:val="en-US"/>
              </w:rPr>
            </w:pPr>
            <w:r w:rsidRPr="00105EBC">
              <w:rPr>
                <w:rFonts w:cstheme="minorHAnsi"/>
                <w:lang w:val="en-US"/>
              </w:rPr>
              <w:t>In general, keep in mind: desire to die is complex and prone to change.</w:t>
            </w:r>
          </w:p>
          <w:p w14:paraId="61E30234" w14:textId="77777777" w:rsidR="00EF64EC" w:rsidRPr="00105EBC" w:rsidRDefault="00EF64EC" w:rsidP="00EF64EC">
            <w:pPr>
              <w:pStyle w:val="Listenabsatz"/>
              <w:numPr>
                <w:ilvl w:val="0"/>
                <w:numId w:val="6"/>
              </w:numPr>
              <w:spacing w:after="0" w:line="240" w:lineRule="auto"/>
              <w:rPr>
                <w:rFonts w:cstheme="minorHAnsi"/>
                <w:lang w:val="en-US"/>
              </w:rPr>
            </w:pPr>
            <w:r w:rsidRPr="00105EBC">
              <w:rPr>
                <w:rFonts w:cstheme="minorHAnsi"/>
                <w:lang w:val="en-US"/>
              </w:rPr>
              <w:t>Patient’s acceptance of death without the wish to hasten death</w:t>
            </w:r>
          </w:p>
          <w:p w14:paraId="5CD869E4" w14:textId="77777777" w:rsidR="00EF64EC" w:rsidRPr="00105EBC" w:rsidRDefault="00EF64EC" w:rsidP="00EF64EC">
            <w:pPr>
              <w:pStyle w:val="Listenabsatz"/>
              <w:numPr>
                <w:ilvl w:val="0"/>
                <w:numId w:val="6"/>
              </w:numPr>
              <w:spacing w:after="0" w:line="240" w:lineRule="auto"/>
              <w:rPr>
                <w:rFonts w:cstheme="minorHAnsi"/>
                <w:lang w:val="en-US"/>
              </w:rPr>
            </w:pPr>
            <w:r w:rsidRPr="00105EBC">
              <w:rPr>
                <w:rFonts w:cstheme="minorHAnsi"/>
                <w:lang w:val="en-US"/>
              </w:rPr>
              <w:t>Current wish to hasten death</w:t>
            </w:r>
          </w:p>
          <w:p w14:paraId="75634A55" w14:textId="77777777" w:rsidR="00EF64EC" w:rsidRPr="00105EBC" w:rsidRDefault="00EF64EC" w:rsidP="00EF64EC">
            <w:pPr>
              <w:pStyle w:val="Listenabsatz"/>
              <w:numPr>
                <w:ilvl w:val="0"/>
                <w:numId w:val="6"/>
              </w:numPr>
              <w:spacing w:after="0" w:line="240" w:lineRule="auto"/>
              <w:rPr>
                <w:rFonts w:cstheme="minorHAnsi"/>
                <w:lang w:val="en-US"/>
              </w:rPr>
            </w:pPr>
            <w:r w:rsidRPr="00105EBC">
              <w:rPr>
                <w:rFonts w:cstheme="minorHAnsi"/>
                <w:lang w:val="en-US"/>
              </w:rPr>
              <w:t>Possible (hypothetical) wish to hasten death</w:t>
            </w:r>
          </w:p>
          <w:p w14:paraId="7D279E67" w14:textId="77777777" w:rsidR="00EF64EC" w:rsidRPr="00105EBC" w:rsidRDefault="00EF64EC" w:rsidP="00EF64EC">
            <w:pPr>
              <w:pStyle w:val="Listenabsatz"/>
              <w:numPr>
                <w:ilvl w:val="0"/>
                <w:numId w:val="6"/>
              </w:numPr>
              <w:spacing w:after="0" w:line="240" w:lineRule="auto"/>
              <w:rPr>
                <w:rFonts w:cstheme="minorHAnsi"/>
                <w:lang w:val="en-US"/>
              </w:rPr>
            </w:pPr>
            <w:r w:rsidRPr="00105EBC">
              <w:rPr>
                <w:rFonts w:cstheme="minorHAnsi"/>
                <w:lang w:val="en-US"/>
              </w:rPr>
              <w:t>Desire to die in the form of assisted suicide (e.g. by being provided with medication)</w:t>
            </w:r>
          </w:p>
          <w:p w14:paraId="4E8158D1" w14:textId="77777777" w:rsidR="00EF64EC" w:rsidRPr="00105EBC" w:rsidRDefault="00EF64EC" w:rsidP="00EF64EC">
            <w:pPr>
              <w:pStyle w:val="Listenabsatz"/>
              <w:numPr>
                <w:ilvl w:val="0"/>
                <w:numId w:val="6"/>
              </w:numPr>
              <w:spacing w:after="0" w:line="240" w:lineRule="auto"/>
              <w:rPr>
                <w:rFonts w:cstheme="minorHAnsi"/>
                <w:lang w:val="en-US"/>
              </w:rPr>
            </w:pPr>
            <w:r w:rsidRPr="00105EBC">
              <w:rPr>
                <w:rFonts w:cstheme="minorHAnsi"/>
                <w:lang w:val="en-US"/>
              </w:rPr>
              <w:t>Desire to die in the form of active euthanasia (e.g. by being given medication)</w:t>
            </w:r>
          </w:p>
          <w:p w14:paraId="0B4F61C5" w14:textId="0FB28412" w:rsidR="00EF64EC" w:rsidRPr="00105EBC" w:rsidRDefault="00EF64EC" w:rsidP="00EF64EC">
            <w:pPr>
              <w:pStyle w:val="Listenabsatz"/>
              <w:numPr>
                <w:ilvl w:val="0"/>
                <w:numId w:val="6"/>
              </w:numPr>
              <w:spacing w:after="0" w:line="240" w:lineRule="auto"/>
              <w:rPr>
                <w:rFonts w:cstheme="minorHAnsi"/>
                <w:lang w:val="en-US"/>
              </w:rPr>
            </w:pPr>
            <w:r w:rsidRPr="00105EBC">
              <w:rPr>
                <w:rFonts w:cstheme="minorHAnsi"/>
                <w:lang w:val="en-US"/>
              </w:rPr>
              <w:t>Thoughts about and intent of taking one’s life (suicidality)</w:t>
            </w:r>
          </w:p>
        </w:tc>
      </w:tr>
      <w:tr w:rsidR="00EF64EC" w:rsidRPr="0067012D" w14:paraId="542D1C65" w14:textId="77777777" w:rsidTr="00105EBC">
        <w:tc>
          <w:tcPr>
            <w:tcW w:w="1416" w:type="dxa"/>
          </w:tcPr>
          <w:p w14:paraId="179D8340" w14:textId="3108DC79" w:rsidR="00EF64EC" w:rsidRPr="00105EBC" w:rsidRDefault="00EF64EC">
            <w:pPr>
              <w:rPr>
                <w:rFonts w:cstheme="minorHAnsi"/>
                <w:lang w:val="en-US"/>
              </w:rPr>
            </w:pPr>
            <w:r w:rsidRPr="00105EBC">
              <w:rPr>
                <w:rFonts w:cstheme="minorHAnsi"/>
                <w:b/>
                <w:lang w:val="en-US"/>
              </w:rPr>
              <w:lastRenderedPageBreak/>
              <w:t>Background and meaning of desire to die</w:t>
            </w:r>
          </w:p>
        </w:tc>
        <w:tc>
          <w:tcPr>
            <w:tcW w:w="7646" w:type="dxa"/>
          </w:tcPr>
          <w:p w14:paraId="0C90C62D" w14:textId="77777777" w:rsidR="00EF64EC" w:rsidRPr="00105EBC" w:rsidRDefault="00EF64EC" w:rsidP="00EF64EC">
            <w:pPr>
              <w:pStyle w:val="Listenabsatz"/>
              <w:numPr>
                <w:ilvl w:val="0"/>
                <w:numId w:val="7"/>
              </w:numPr>
              <w:spacing w:before="120" w:after="0" w:line="240" w:lineRule="auto"/>
              <w:rPr>
                <w:rFonts w:cstheme="minorHAnsi"/>
                <w:lang w:val="en-US"/>
              </w:rPr>
            </w:pPr>
            <w:r w:rsidRPr="00105EBC">
              <w:rPr>
                <w:rFonts w:cstheme="minorHAnsi"/>
                <w:lang w:val="en-US"/>
              </w:rPr>
              <w:t>Desire to die as reaction to…</w:t>
            </w:r>
          </w:p>
          <w:p w14:paraId="290F7195" w14:textId="77777777" w:rsidR="00EF64EC" w:rsidRPr="00105EBC" w:rsidRDefault="00EF64EC" w:rsidP="00EF64EC">
            <w:pPr>
              <w:pStyle w:val="Listenabsatz"/>
              <w:numPr>
                <w:ilvl w:val="0"/>
                <w:numId w:val="8"/>
              </w:numPr>
              <w:spacing w:after="0" w:line="240" w:lineRule="auto"/>
              <w:rPr>
                <w:rFonts w:cstheme="minorHAnsi"/>
                <w:lang w:val="en-US"/>
              </w:rPr>
            </w:pPr>
            <w:r w:rsidRPr="00105EBC">
              <w:rPr>
                <w:rFonts w:cstheme="minorHAnsi"/>
                <w:lang w:val="en-US"/>
              </w:rPr>
              <w:t>… physical suffering</w:t>
            </w:r>
          </w:p>
          <w:p w14:paraId="508534AC" w14:textId="77777777" w:rsidR="00EF64EC" w:rsidRPr="00105EBC" w:rsidRDefault="00EF64EC" w:rsidP="00EF64EC">
            <w:pPr>
              <w:pStyle w:val="Listenabsatz"/>
              <w:numPr>
                <w:ilvl w:val="0"/>
                <w:numId w:val="8"/>
              </w:numPr>
              <w:spacing w:after="0" w:line="240" w:lineRule="auto"/>
              <w:rPr>
                <w:rFonts w:cstheme="minorHAnsi"/>
                <w:lang w:val="en-US"/>
              </w:rPr>
            </w:pPr>
            <w:r w:rsidRPr="00105EBC">
              <w:rPr>
                <w:rFonts w:cstheme="minorHAnsi"/>
                <w:lang w:val="en-US"/>
              </w:rPr>
              <w:t>… social problems such as isolation or conflicts</w:t>
            </w:r>
          </w:p>
          <w:p w14:paraId="214298A2" w14:textId="77777777" w:rsidR="00EF64EC" w:rsidRPr="00105EBC" w:rsidRDefault="00EF64EC" w:rsidP="00EF64EC">
            <w:pPr>
              <w:pStyle w:val="Listenabsatz"/>
              <w:numPr>
                <w:ilvl w:val="0"/>
                <w:numId w:val="8"/>
              </w:numPr>
              <w:spacing w:after="0" w:line="240" w:lineRule="auto"/>
              <w:rPr>
                <w:rFonts w:cstheme="minorHAnsi"/>
                <w:lang w:val="en-US"/>
              </w:rPr>
            </w:pPr>
            <w:r w:rsidRPr="00105EBC">
              <w:rPr>
                <w:rFonts w:cstheme="minorHAnsi"/>
                <w:lang w:val="en-US"/>
              </w:rPr>
              <w:t>… loss of dignity as perceived by the patient</w:t>
            </w:r>
          </w:p>
          <w:p w14:paraId="12E632C8" w14:textId="77777777" w:rsidR="00EF64EC" w:rsidRPr="00105EBC" w:rsidRDefault="00EF64EC" w:rsidP="00EF64EC">
            <w:pPr>
              <w:pStyle w:val="Listenabsatz"/>
              <w:numPr>
                <w:ilvl w:val="0"/>
                <w:numId w:val="7"/>
              </w:numPr>
              <w:spacing w:after="0" w:line="240" w:lineRule="auto"/>
              <w:rPr>
                <w:rFonts w:cstheme="minorHAnsi"/>
                <w:lang w:val="en-US"/>
              </w:rPr>
            </w:pPr>
            <w:r w:rsidRPr="00105EBC">
              <w:rPr>
                <w:rFonts w:cstheme="minorHAnsi"/>
                <w:lang w:val="en-US"/>
              </w:rPr>
              <w:t>Desire to die as expression of…</w:t>
            </w:r>
          </w:p>
          <w:p w14:paraId="2436D16A" w14:textId="0BE581F0" w:rsidR="00EF64EC" w:rsidRPr="00105EBC" w:rsidRDefault="00EF64EC" w:rsidP="00EF64EC">
            <w:pPr>
              <w:pStyle w:val="Listenabsatz"/>
              <w:numPr>
                <w:ilvl w:val="0"/>
                <w:numId w:val="8"/>
              </w:numPr>
              <w:spacing w:after="0" w:line="240" w:lineRule="auto"/>
              <w:rPr>
                <w:rFonts w:cstheme="minorHAnsi"/>
                <w:lang w:val="en-US"/>
              </w:rPr>
            </w:pPr>
            <w:r w:rsidRPr="00105EBC">
              <w:rPr>
                <w:rFonts w:cstheme="minorHAnsi"/>
                <w:lang w:val="en-US"/>
              </w:rPr>
              <w:t xml:space="preserve">… </w:t>
            </w:r>
            <w:r w:rsidR="00D279AA">
              <w:rPr>
                <w:rFonts w:cstheme="minorHAnsi"/>
                <w:lang w:val="en-US"/>
              </w:rPr>
              <w:t>depressed mood</w:t>
            </w:r>
          </w:p>
          <w:p w14:paraId="660C902B" w14:textId="77777777" w:rsidR="00EF64EC" w:rsidRPr="00105EBC" w:rsidRDefault="00EF64EC" w:rsidP="00EF64EC">
            <w:pPr>
              <w:pStyle w:val="Listenabsatz"/>
              <w:numPr>
                <w:ilvl w:val="0"/>
                <w:numId w:val="8"/>
              </w:numPr>
              <w:spacing w:after="0" w:line="240" w:lineRule="auto"/>
              <w:rPr>
                <w:rFonts w:cstheme="minorHAnsi"/>
                <w:lang w:val="en-US"/>
              </w:rPr>
            </w:pPr>
            <w:r w:rsidRPr="00105EBC">
              <w:rPr>
                <w:rFonts w:cstheme="minorHAnsi"/>
                <w:lang w:val="en-US"/>
              </w:rPr>
              <w:t>… fear</w:t>
            </w:r>
          </w:p>
          <w:p w14:paraId="0B03B876" w14:textId="77777777" w:rsidR="00EF64EC" w:rsidRPr="00105EBC" w:rsidRDefault="00EF64EC" w:rsidP="00EF64EC">
            <w:pPr>
              <w:pStyle w:val="Listenabsatz"/>
              <w:numPr>
                <w:ilvl w:val="0"/>
                <w:numId w:val="8"/>
              </w:numPr>
              <w:spacing w:after="0" w:line="240" w:lineRule="auto"/>
              <w:rPr>
                <w:rFonts w:cstheme="minorHAnsi"/>
                <w:lang w:val="en-US"/>
              </w:rPr>
            </w:pPr>
            <w:r w:rsidRPr="00105EBC">
              <w:rPr>
                <w:rFonts w:cstheme="minorHAnsi"/>
                <w:lang w:val="en-US"/>
              </w:rPr>
              <w:t>… hopelessness</w:t>
            </w:r>
          </w:p>
          <w:p w14:paraId="28C83D7E" w14:textId="77777777" w:rsidR="00EF64EC" w:rsidRPr="00105EBC" w:rsidRDefault="00EF64EC" w:rsidP="00EF64EC">
            <w:pPr>
              <w:pStyle w:val="Listenabsatz"/>
              <w:numPr>
                <w:ilvl w:val="0"/>
                <w:numId w:val="8"/>
              </w:numPr>
              <w:spacing w:after="0" w:line="240" w:lineRule="auto"/>
              <w:rPr>
                <w:rFonts w:cstheme="minorHAnsi"/>
                <w:lang w:val="en-US"/>
              </w:rPr>
            </w:pPr>
            <w:r w:rsidRPr="00105EBC">
              <w:rPr>
                <w:rFonts w:cstheme="minorHAnsi"/>
                <w:lang w:val="en-US"/>
              </w:rPr>
              <w:t>… suffering related to meaning in life (spiritual and existential suffering)</w:t>
            </w:r>
          </w:p>
          <w:p w14:paraId="3210F86C" w14:textId="77777777" w:rsidR="00EF64EC" w:rsidRPr="00105EBC" w:rsidRDefault="00EF64EC" w:rsidP="00EF64EC">
            <w:pPr>
              <w:pStyle w:val="Listenabsatz"/>
              <w:numPr>
                <w:ilvl w:val="0"/>
                <w:numId w:val="8"/>
              </w:numPr>
              <w:spacing w:after="0" w:line="240" w:lineRule="auto"/>
              <w:rPr>
                <w:rFonts w:cstheme="minorHAnsi"/>
                <w:lang w:val="en-US"/>
              </w:rPr>
            </w:pPr>
            <w:r w:rsidRPr="00105EBC">
              <w:rPr>
                <w:rFonts w:cstheme="minorHAnsi"/>
                <w:lang w:val="en-US"/>
              </w:rPr>
              <w:t>… feeling to be a burden</w:t>
            </w:r>
          </w:p>
          <w:p w14:paraId="10C0EC12" w14:textId="74EFE429" w:rsidR="00EF64EC" w:rsidRPr="00105EBC" w:rsidRDefault="00EF64EC" w:rsidP="00EF64EC">
            <w:pPr>
              <w:pStyle w:val="Listenabsatz"/>
              <w:numPr>
                <w:ilvl w:val="0"/>
                <w:numId w:val="8"/>
              </w:numPr>
              <w:spacing w:after="0" w:line="240" w:lineRule="auto"/>
              <w:rPr>
                <w:rFonts w:cstheme="minorHAnsi"/>
                <w:lang w:val="en-US"/>
              </w:rPr>
            </w:pPr>
            <w:r w:rsidRPr="00105EBC">
              <w:rPr>
                <w:rFonts w:cstheme="minorHAnsi"/>
                <w:lang w:val="en-US"/>
              </w:rPr>
              <w:t>… a complicated course of disease</w:t>
            </w:r>
          </w:p>
        </w:tc>
      </w:tr>
      <w:tr w:rsidR="00EF64EC" w:rsidRPr="0067012D" w14:paraId="7F928678" w14:textId="77777777" w:rsidTr="00105EBC">
        <w:tc>
          <w:tcPr>
            <w:tcW w:w="1416" w:type="dxa"/>
          </w:tcPr>
          <w:p w14:paraId="61A72ED3" w14:textId="3707926F" w:rsidR="00EF64EC" w:rsidRPr="00105EBC" w:rsidRDefault="00EF64EC" w:rsidP="00EF64EC">
            <w:pPr>
              <w:rPr>
                <w:rFonts w:cstheme="minorHAnsi"/>
                <w:lang w:val="en-US"/>
              </w:rPr>
            </w:pPr>
            <w:r w:rsidRPr="00105EBC">
              <w:rPr>
                <w:rFonts w:cstheme="minorHAnsi"/>
                <w:b/>
                <w:lang w:val="en-US"/>
              </w:rPr>
              <w:t>Functions of desire to die</w:t>
            </w:r>
          </w:p>
        </w:tc>
        <w:tc>
          <w:tcPr>
            <w:tcW w:w="7646" w:type="dxa"/>
          </w:tcPr>
          <w:p w14:paraId="638A72BF" w14:textId="77777777" w:rsidR="00EF64EC" w:rsidRPr="00105EBC" w:rsidRDefault="00EF64EC" w:rsidP="00EF64EC">
            <w:pPr>
              <w:pStyle w:val="Listenabsatz"/>
              <w:numPr>
                <w:ilvl w:val="0"/>
                <w:numId w:val="9"/>
              </w:numPr>
              <w:spacing w:after="0" w:line="240" w:lineRule="auto"/>
              <w:rPr>
                <w:rFonts w:cstheme="minorHAnsi"/>
                <w:lang w:val="en-US"/>
              </w:rPr>
            </w:pPr>
            <w:r w:rsidRPr="00105EBC">
              <w:rPr>
                <w:rFonts w:cstheme="minorHAnsi"/>
                <w:lang w:val="en-US"/>
              </w:rPr>
              <w:t>Acute call for help</w:t>
            </w:r>
          </w:p>
          <w:p w14:paraId="5160FF53" w14:textId="77777777" w:rsidR="00EF64EC" w:rsidRPr="00105EBC" w:rsidRDefault="00EF64EC" w:rsidP="00EF64EC">
            <w:pPr>
              <w:pStyle w:val="Listenabsatz"/>
              <w:numPr>
                <w:ilvl w:val="0"/>
                <w:numId w:val="9"/>
              </w:numPr>
              <w:spacing w:after="0" w:line="240" w:lineRule="auto"/>
              <w:rPr>
                <w:rFonts w:cstheme="minorHAnsi"/>
                <w:lang w:val="en-US"/>
              </w:rPr>
            </w:pPr>
            <w:r w:rsidRPr="00105EBC">
              <w:rPr>
                <w:rFonts w:cstheme="minorHAnsi"/>
                <w:lang w:val="en-US"/>
              </w:rPr>
              <w:t>Means of talking about death and dying</w:t>
            </w:r>
          </w:p>
          <w:p w14:paraId="112FE940" w14:textId="77777777" w:rsidR="00EF64EC" w:rsidRPr="00105EBC" w:rsidRDefault="00EF64EC" w:rsidP="00EF64EC">
            <w:pPr>
              <w:pStyle w:val="Listenabsatz"/>
              <w:numPr>
                <w:ilvl w:val="0"/>
                <w:numId w:val="9"/>
              </w:numPr>
              <w:spacing w:after="0" w:line="240" w:lineRule="auto"/>
              <w:rPr>
                <w:rFonts w:cstheme="minorHAnsi"/>
                <w:lang w:val="en-US"/>
              </w:rPr>
            </w:pPr>
            <w:r w:rsidRPr="00105EBC">
              <w:rPr>
                <w:rFonts w:cstheme="minorHAnsi"/>
                <w:lang w:val="en-US"/>
              </w:rPr>
              <w:t>Attempt to regain autonomy and control</w:t>
            </w:r>
          </w:p>
          <w:p w14:paraId="47F13EEB" w14:textId="77777777" w:rsidR="00EF64EC" w:rsidRPr="00105EBC" w:rsidRDefault="00EF64EC" w:rsidP="00EF64EC">
            <w:pPr>
              <w:pStyle w:val="Listenabsatz"/>
              <w:numPr>
                <w:ilvl w:val="0"/>
                <w:numId w:val="9"/>
              </w:numPr>
              <w:spacing w:after="0" w:line="240" w:lineRule="auto"/>
              <w:rPr>
                <w:rFonts w:cstheme="minorHAnsi"/>
                <w:lang w:val="en-US"/>
              </w:rPr>
            </w:pPr>
            <w:r w:rsidRPr="00105EBC">
              <w:rPr>
                <w:rFonts w:cstheme="minorHAnsi"/>
                <w:lang w:val="en-US"/>
              </w:rPr>
              <w:t>Attempt to influence family or health professionals</w:t>
            </w:r>
          </w:p>
          <w:p w14:paraId="65BC3036" w14:textId="4E2DA3C9" w:rsidR="00EF64EC" w:rsidRPr="00105EBC" w:rsidRDefault="00EF64EC" w:rsidP="00EF64EC">
            <w:pPr>
              <w:pStyle w:val="Listenabsatz"/>
              <w:numPr>
                <w:ilvl w:val="0"/>
                <w:numId w:val="9"/>
              </w:numPr>
              <w:spacing w:after="0" w:line="240" w:lineRule="auto"/>
              <w:rPr>
                <w:rFonts w:cstheme="minorHAnsi"/>
                <w:lang w:val="en-US"/>
              </w:rPr>
            </w:pPr>
            <w:r w:rsidRPr="00105EBC">
              <w:rPr>
                <w:rFonts w:cstheme="minorHAnsi"/>
                <w:lang w:val="en-US"/>
              </w:rPr>
              <w:t>Drawing attention to oneself and one’s suffering</w:t>
            </w:r>
          </w:p>
        </w:tc>
      </w:tr>
    </w:tbl>
    <w:p w14:paraId="79ED381E" w14:textId="34E6AD6D" w:rsidR="00EF64EC" w:rsidRPr="00105EBC" w:rsidRDefault="00EF64EC">
      <w:pPr>
        <w:rPr>
          <w:rFonts w:cstheme="minorHAnsi"/>
          <w:sz w:val="2"/>
          <w:szCs w:val="2"/>
          <w:lang w:val="en-US"/>
        </w:rPr>
      </w:pPr>
    </w:p>
    <w:p w14:paraId="10980CA3" w14:textId="366506B0" w:rsidR="00105EBC" w:rsidRPr="00105EBC" w:rsidRDefault="00105EBC">
      <w:pPr>
        <w:rPr>
          <w:rFonts w:cstheme="minorHAnsi"/>
          <w:b/>
          <w:lang w:val="en-US"/>
        </w:rPr>
      </w:pPr>
      <w:r w:rsidRPr="00105EBC">
        <w:rPr>
          <w:rFonts w:cstheme="minorHAnsi"/>
          <w:b/>
          <w:lang w:val="en-US"/>
        </w:rPr>
        <w:t>D – (Self-</w:t>
      </w:r>
      <w:proofErr w:type="gramStart"/>
      <w:r w:rsidRPr="00105EBC">
        <w:rPr>
          <w:rFonts w:cstheme="minorHAnsi"/>
          <w:b/>
          <w:lang w:val="en-US"/>
        </w:rPr>
        <w:t>)Reflection</w:t>
      </w:r>
      <w:proofErr w:type="gramEnd"/>
    </w:p>
    <w:tbl>
      <w:tblPr>
        <w:tblStyle w:val="Tabellenraster"/>
        <w:tblW w:w="0" w:type="auto"/>
        <w:tblLook w:val="04A0" w:firstRow="1" w:lastRow="0" w:firstColumn="1" w:lastColumn="0" w:noHBand="0" w:noVBand="1"/>
      </w:tblPr>
      <w:tblGrid>
        <w:gridCol w:w="1413"/>
        <w:gridCol w:w="7649"/>
      </w:tblGrid>
      <w:tr w:rsidR="00105EBC" w:rsidRPr="0067012D" w14:paraId="78591029" w14:textId="77777777" w:rsidTr="00105EBC">
        <w:tc>
          <w:tcPr>
            <w:tcW w:w="1413" w:type="dxa"/>
          </w:tcPr>
          <w:p w14:paraId="7DD9E8ED" w14:textId="1F5EE274" w:rsidR="00105EBC" w:rsidRPr="00105EBC" w:rsidRDefault="00105EBC">
            <w:pPr>
              <w:rPr>
                <w:rFonts w:cstheme="minorHAnsi"/>
                <w:lang w:val="en-US"/>
              </w:rPr>
            </w:pPr>
            <w:r w:rsidRPr="00105EBC">
              <w:rPr>
                <w:rFonts w:cstheme="minorHAnsi"/>
                <w:b/>
                <w:lang w:val="en-US"/>
              </w:rPr>
              <w:t>Conscious engagement with own attitudes and emotions</w:t>
            </w:r>
          </w:p>
        </w:tc>
        <w:tc>
          <w:tcPr>
            <w:tcW w:w="7649" w:type="dxa"/>
          </w:tcPr>
          <w:p w14:paraId="4004C87F" w14:textId="77777777" w:rsidR="00105EBC" w:rsidRPr="00105EBC" w:rsidRDefault="00105EBC" w:rsidP="00105EBC">
            <w:pPr>
              <w:pStyle w:val="Listenabsatz"/>
              <w:numPr>
                <w:ilvl w:val="0"/>
                <w:numId w:val="10"/>
              </w:numPr>
              <w:spacing w:after="0" w:line="240" w:lineRule="auto"/>
              <w:rPr>
                <w:rFonts w:cstheme="minorHAnsi"/>
                <w:lang w:val="en-US"/>
              </w:rPr>
            </w:pPr>
            <w:r w:rsidRPr="00105EBC">
              <w:rPr>
                <w:rFonts w:cstheme="minorHAnsi"/>
                <w:lang w:val="en-US"/>
              </w:rPr>
              <w:t>Being mindful of own emotions</w:t>
            </w:r>
          </w:p>
          <w:p w14:paraId="128C8F60" w14:textId="77777777" w:rsidR="00105EBC" w:rsidRPr="00105EBC" w:rsidRDefault="00105EBC" w:rsidP="00105EBC">
            <w:pPr>
              <w:pStyle w:val="Listenabsatz"/>
              <w:numPr>
                <w:ilvl w:val="0"/>
                <w:numId w:val="10"/>
              </w:numPr>
              <w:spacing w:after="0" w:line="240" w:lineRule="auto"/>
              <w:rPr>
                <w:rFonts w:cstheme="minorHAnsi"/>
                <w:lang w:val="en-US"/>
              </w:rPr>
            </w:pPr>
            <w:r w:rsidRPr="00105EBC">
              <w:rPr>
                <w:rFonts w:cstheme="minorHAnsi"/>
                <w:lang w:val="en-US"/>
              </w:rPr>
              <w:t>Being mindful of own behavior in language and gestures</w:t>
            </w:r>
          </w:p>
          <w:p w14:paraId="35650FA5" w14:textId="2E9181B6" w:rsidR="00105EBC" w:rsidRPr="00105EBC" w:rsidRDefault="00105EBC" w:rsidP="00105EBC">
            <w:pPr>
              <w:pStyle w:val="Listenabsatz"/>
              <w:numPr>
                <w:ilvl w:val="0"/>
                <w:numId w:val="10"/>
              </w:numPr>
              <w:spacing w:after="0" w:line="240" w:lineRule="auto"/>
              <w:rPr>
                <w:rFonts w:cstheme="minorHAnsi"/>
                <w:lang w:val="en-US"/>
              </w:rPr>
            </w:pPr>
            <w:r w:rsidRPr="00105EBC">
              <w:rPr>
                <w:rFonts w:cstheme="minorHAnsi"/>
                <w:lang w:val="en-US"/>
              </w:rPr>
              <w:t>Reflecting own emotions with the team</w:t>
            </w:r>
          </w:p>
          <w:p w14:paraId="01160882" w14:textId="77777777" w:rsidR="00105EBC" w:rsidRPr="00105EBC" w:rsidRDefault="00105EBC" w:rsidP="00105EBC">
            <w:pPr>
              <w:pStyle w:val="Listenabsatz"/>
              <w:numPr>
                <w:ilvl w:val="0"/>
                <w:numId w:val="10"/>
              </w:numPr>
              <w:spacing w:after="0" w:line="240" w:lineRule="auto"/>
              <w:rPr>
                <w:rFonts w:cstheme="minorHAnsi"/>
                <w:lang w:val="en-US"/>
              </w:rPr>
            </w:pPr>
            <w:r w:rsidRPr="00105EBC">
              <w:rPr>
                <w:rFonts w:cstheme="minorHAnsi"/>
                <w:lang w:val="en-US"/>
              </w:rPr>
              <w:t>Accepting that intensity of subjective suffering differs from person to person</w:t>
            </w:r>
          </w:p>
          <w:p w14:paraId="4551155B" w14:textId="42EF09F7" w:rsidR="00105EBC" w:rsidRPr="00105EBC" w:rsidRDefault="00105EBC" w:rsidP="00105EBC">
            <w:pPr>
              <w:pStyle w:val="Listenabsatz"/>
              <w:numPr>
                <w:ilvl w:val="0"/>
                <w:numId w:val="10"/>
              </w:numPr>
              <w:spacing w:after="0" w:line="240" w:lineRule="auto"/>
              <w:rPr>
                <w:rFonts w:cstheme="minorHAnsi"/>
                <w:lang w:val="en-US"/>
              </w:rPr>
            </w:pPr>
            <w:r w:rsidRPr="00105EBC">
              <w:rPr>
                <w:rFonts w:cstheme="minorHAnsi"/>
                <w:lang w:val="en-US"/>
              </w:rPr>
              <w:t>Being mindful of one’s own attitudes towards desire to die</w:t>
            </w:r>
          </w:p>
          <w:p w14:paraId="52AD0B64" w14:textId="20BE2EAC" w:rsidR="00105EBC" w:rsidRPr="00105EBC" w:rsidRDefault="00105EBC" w:rsidP="00105EBC">
            <w:pPr>
              <w:pStyle w:val="Listenabsatz"/>
              <w:numPr>
                <w:ilvl w:val="0"/>
                <w:numId w:val="10"/>
              </w:numPr>
              <w:spacing w:after="0" w:line="240" w:lineRule="auto"/>
              <w:rPr>
                <w:rFonts w:cstheme="minorHAnsi"/>
                <w:lang w:val="en-US"/>
              </w:rPr>
            </w:pPr>
            <w:r w:rsidRPr="00105EBC">
              <w:rPr>
                <w:rFonts w:cstheme="minorHAnsi"/>
                <w:lang w:val="en-US"/>
              </w:rPr>
              <w:t xml:space="preserve">Being mindful of one’s </w:t>
            </w:r>
            <w:r w:rsidR="00BB748D">
              <w:rPr>
                <w:rFonts w:cstheme="minorHAnsi"/>
                <w:lang w:val="en-US"/>
              </w:rPr>
              <w:t>expression</w:t>
            </w:r>
            <w:r w:rsidR="00BB748D" w:rsidRPr="00105EBC">
              <w:rPr>
                <w:rFonts w:cstheme="minorHAnsi"/>
                <w:lang w:val="en-US"/>
              </w:rPr>
              <w:t xml:space="preserve"> </w:t>
            </w:r>
            <w:r w:rsidRPr="00105EBC">
              <w:rPr>
                <w:rFonts w:cstheme="minorHAnsi"/>
                <w:lang w:val="en-US"/>
              </w:rPr>
              <w:t xml:space="preserve">of one’s </w:t>
            </w:r>
            <w:r w:rsidR="00BB748D">
              <w:rPr>
                <w:rFonts w:cstheme="minorHAnsi"/>
                <w:lang w:val="en-US"/>
              </w:rPr>
              <w:t xml:space="preserve">own </w:t>
            </w:r>
            <w:r w:rsidRPr="00105EBC">
              <w:rPr>
                <w:rFonts w:cstheme="minorHAnsi"/>
                <w:lang w:val="en-US"/>
              </w:rPr>
              <w:t>attitudes</w:t>
            </w:r>
          </w:p>
          <w:p w14:paraId="0D02022B" w14:textId="2D1ED741" w:rsidR="00105EBC" w:rsidRPr="00105EBC" w:rsidRDefault="00105EBC" w:rsidP="00105EBC">
            <w:pPr>
              <w:pStyle w:val="Listenabsatz"/>
              <w:numPr>
                <w:ilvl w:val="0"/>
                <w:numId w:val="10"/>
              </w:numPr>
              <w:spacing w:after="0" w:line="240" w:lineRule="auto"/>
              <w:rPr>
                <w:rFonts w:cstheme="minorHAnsi"/>
                <w:lang w:val="en-US"/>
              </w:rPr>
            </w:pPr>
            <w:r w:rsidRPr="00105EBC">
              <w:rPr>
                <w:rFonts w:cstheme="minorHAnsi"/>
                <w:lang w:val="en-US"/>
              </w:rPr>
              <w:t>Being mindful that one’s attitude influences the patient’s reaction and the course of the conversation</w:t>
            </w:r>
            <w:r w:rsidRPr="00105EBC" w:rsidDel="00E93775">
              <w:rPr>
                <w:rFonts w:cstheme="minorHAnsi"/>
                <w:lang w:val="en-US"/>
              </w:rPr>
              <w:t xml:space="preserve"> </w:t>
            </w:r>
          </w:p>
          <w:p w14:paraId="2BC9D0B9" w14:textId="53876A33" w:rsidR="00105EBC" w:rsidRPr="00105EBC" w:rsidRDefault="00105EBC" w:rsidP="00105EBC">
            <w:pPr>
              <w:pStyle w:val="Listenabsatz"/>
              <w:numPr>
                <w:ilvl w:val="0"/>
                <w:numId w:val="10"/>
              </w:numPr>
              <w:spacing w:after="0" w:line="240" w:lineRule="auto"/>
              <w:rPr>
                <w:rFonts w:cstheme="minorHAnsi"/>
                <w:lang w:val="en-US"/>
              </w:rPr>
            </w:pPr>
            <w:r w:rsidRPr="00105EBC">
              <w:rPr>
                <w:rFonts w:cstheme="minorHAnsi"/>
                <w:lang w:val="en-US"/>
              </w:rPr>
              <w:t>Realistically assessing one’s personal and professional qualification</w:t>
            </w:r>
          </w:p>
        </w:tc>
      </w:tr>
      <w:tr w:rsidR="00105EBC" w:rsidRPr="0067012D" w14:paraId="0717177C" w14:textId="77777777" w:rsidTr="007E7081">
        <w:trPr>
          <w:trHeight w:val="2420"/>
        </w:trPr>
        <w:tc>
          <w:tcPr>
            <w:tcW w:w="1413" w:type="dxa"/>
          </w:tcPr>
          <w:p w14:paraId="0BCDF5A0" w14:textId="78CADF32" w:rsidR="00105EBC" w:rsidRPr="00105EBC" w:rsidRDefault="00105EBC">
            <w:pPr>
              <w:rPr>
                <w:rFonts w:cstheme="minorHAnsi"/>
                <w:lang w:val="en-US"/>
              </w:rPr>
            </w:pPr>
            <w:r w:rsidRPr="00105EBC">
              <w:rPr>
                <w:rFonts w:cstheme="minorHAnsi"/>
                <w:b/>
                <w:lang w:val="en-US"/>
              </w:rPr>
              <w:t>Self-protection</w:t>
            </w:r>
          </w:p>
        </w:tc>
        <w:tc>
          <w:tcPr>
            <w:tcW w:w="7649" w:type="dxa"/>
          </w:tcPr>
          <w:p w14:paraId="0C05A0B2" w14:textId="674A4256" w:rsidR="00105EBC" w:rsidRPr="00105EBC" w:rsidRDefault="00105EBC" w:rsidP="00105EBC">
            <w:pPr>
              <w:pStyle w:val="Listenabsatz"/>
              <w:numPr>
                <w:ilvl w:val="0"/>
                <w:numId w:val="11"/>
              </w:numPr>
              <w:spacing w:after="0" w:line="240" w:lineRule="auto"/>
              <w:rPr>
                <w:rFonts w:cstheme="minorHAnsi"/>
                <w:lang w:val="en-US"/>
              </w:rPr>
            </w:pPr>
            <w:r w:rsidRPr="00105EBC">
              <w:rPr>
                <w:rFonts w:cstheme="minorHAnsi"/>
                <w:lang w:val="en-US"/>
              </w:rPr>
              <w:t>Being mindful of what one is able and willing to provide</w:t>
            </w:r>
          </w:p>
          <w:p w14:paraId="4EF27FFD" w14:textId="77777777" w:rsidR="00105EBC" w:rsidRPr="00105EBC" w:rsidRDefault="00105EBC" w:rsidP="00105EBC">
            <w:pPr>
              <w:pStyle w:val="Listenabsatz"/>
              <w:numPr>
                <w:ilvl w:val="0"/>
                <w:numId w:val="11"/>
              </w:numPr>
              <w:spacing w:after="0" w:line="240" w:lineRule="auto"/>
              <w:rPr>
                <w:rFonts w:cstheme="minorHAnsi"/>
                <w:lang w:val="en-US"/>
              </w:rPr>
            </w:pPr>
            <w:r w:rsidRPr="00105EBC">
              <w:rPr>
                <w:rFonts w:cstheme="minorHAnsi"/>
                <w:lang w:val="en-US"/>
              </w:rPr>
              <w:t>Getting informed about the legal situation</w:t>
            </w:r>
          </w:p>
          <w:p w14:paraId="4824F702" w14:textId="431EC966" w:rsidR="00105EBC" w:rsidRPr="00105EBC" w:rsidRDefault="00105EBC" w:rsidP="00105EBC">
            <w:pPr>
              <w:pStyle w:val="Listenabsatz"/>
              <w:numPr>
                <w:ilvl w:val="0"/>
                <w:numId w:val="11"/>
              </w:numPr>
              <w:spacing w:after="0" w:line="240" w:lineRule="auto"/>
              <w:rPr>
                <w:rFonts w:cstheme="minorHAnsi"/>
                <w:lang w:val="en-US"/>
              </w:rPr>
            </w:pPr>
            <w:r w:rsidRPr="00105EBC">
              <w:rPr>
                <w:rFonts w:cstheme="minorHAnsi"/>
                <w:lang w:val="en-US"/>
              </w:rPr>
              <w:t>Accepting contradictory remarks (ambivalence) about desire to die as a possible part of processing</w:t>
            </w:r>
          </w:p>
          <w:p w14:paraId="4D24E95C" w14:textId="0F212DE4" w:rsidR="00105EBC" w:rsidRPr="00105EBC" w:rsidRDefault="00105EBC" w:rsidP="00105EBC">
            <w:pPr>
              <w:pStyle w:val="Listenabsatz"/>
              <w:numPr>
                <w:ilvl w:val="0"/>
                <w:numId w:val="11"/>
              </w:numPr>
              <w:spacing w:after="0" w:line="240" w:lineRule="auto"/>
              <w:rPr>
                <w:rFonts w:cstheme="minorHAnsi"/>
                <w:lang w:val="en-US"/>
              </w:rPr>
            </w:pPr>
            <w:r w:rsidRPr="00105EBC">
              <w:rPr>
                <w:rFonts w:cstheme="minorHAnsi"/>
                <w:lang w:val="en-US"/>
              </w:rPr>
              <w:t>Being mindful of signs of own distress</w:t>
            </w:r>
          </w:p>
          <w:p w14:paraId="1C193BE6" w14:textId="77777777" w:rsidR="00105EBC" w:rsidRPr="00105EBC" w:rsidRDefault="00105EBC" w:rsidP="00105EBC">
            <w:pPr>
              <w:pStyle w:val="Listenabsatz"/>
              <w:numPr>
                <w:ilvl w:val="0"/>
                <w:numId w:val="11"/>
              </w:numPr>
              <w:spacing w:after="0" w:line="240" w:lineRule="auto"/>
              <w:rPr>
                <w:rFonts w:cstheme="minorHAnsi"/>
                <w:lang w:val="en-US"/>
              </w:rPr>
            </w:pPr>
            <w:r w:rsidRPr="00105EBC">
              <w:rPr>
                <w:rFonts w:cstheme="minorHAnsi"/>
                <w:lang w:val="en-US"/>
              </w:rPr>
              <w:t>Being mindful of</w:t>
            </w:r>
            <w:r w:rsidRPr="00105EBC" w:rsidDel="00E93775">
              <w:rPr>
                <w:rFonts w:cstheme="minorHAnsi"/>
                <w:lang w:val="en-US"/>
              </w:rPr>
              <w:t xml:space="preserve"> </w:t>
            </w:r>
            <w:r w:rsidRPr="00105EBC">
              <w:rPr>
                <w:rFonts w:cstheme="minorHAnsi"/>
                <w:lang w:val="en-US"/>
              </w:rPr>
              <w:t>own fears</w:t>
            </w:r>
          </w:p>
          <w:p w14:paraId="0F1BB95B" w14:textId="7EB68663" w:rsidR="00105EBC" w:rsidRPr="00105EBC" w:rsidRDefault="00105EBC" w:rsidP="00105EBC">
            <w:pPr>
              <w:pStyle w:val="Listenabsatz"/>
              <w:numPr>
                <w:ilvl w:val="0"/>
                <w:numId w:val="11"/>
              </w:numPr>
              <w:spacing w:after="0" w:line="240" w:lineRule="auto"/>
              <w:rPr>
                <w:rFonts w:cstheme="minorHAnsi"/>
                <w:lang w:val="en-US"/>
              </w:rPr>
            </w:pPr>
            <w:r w:rsidRPr="00105EBC">
              <w:rPr>
                <w:rFonts w:cstheme="minorHAnsi"/>
                <w:lang w:val="en-US"/>
              </w:rPr>
              <w:t>Being mindful of</w:t>
            </w:r>
            <w:r w:rsidRPr="00105EBC" w:rsidDel="00E93775">
              <w:rPr>
                <w:rFonts w:cstheme="minorHAnsi"/>
                <w:lang w:val="en-US"/>
              </w:rPr>
              <w:t xml:space="preserve"> </w:t>
            </w:r>
            <w:r w:rsidRPr="00105EBC">
              <w:rPr>
                <w:rFonts w:cstheme="minorHAnsi"/>
                <w:lang w:val="en-US"/>
              </w:rPr>
              <w:t xml:space="preserve">own </w:t>
            </w:r>
            <w:bookmarkStart w:id="0" w:name="_GoBack"/>
            <w:r w:rsidR="00D279AA">
              <w:rPr>
                <w:rFonts w:cstheme="minorHAnsi"/>
                <w:lang w:val="en-US"/>
              </w:rPr>
              <w:t>triggers</w:t>
            </w:r>
            <w:bookmarkEnd w:id="0"/>
          </w:p>
          <w:p w14:paraId="35A28085" w14:textId="77777777" w:rsidR="00105EBC" w:rsidRPr="00105EBC" w:rsidRDefault="00105EBC" w:rsidP="00105EBC">
            <w:pPr>
              <w:pStyle w:val="Listenabsatz"/>
              <w:numPr>
                <w:ilvl w:val="0"/>
                <w:numId w:val="11"/>
              </w:numPr>
              <w:spacing w:after="0" w:line="240" w:lineRule="auto"/>
              <w:rPr>
                <w:rFonts w:cstheme="minorHAnsi"/>
                <w:lang w:val="en-US"/>
              </w:rPr>
            </w:pPr>
            <w:r w:rsidRPr="00105EBC">
              <w:rPr>
                <w:rFonts w:cstheme="minorHAnsi"/>
                <w:lang w:val="en-US"/>
              </w:rPr>
              <w:t>Using opportunities for own relief</w:t>
            </w:r>
          </w:p>
          <w:p w14:paraId="5529E40E" w14:textId="77777777" w:rsidR="00105EBC" w:rsidRPr="00105EBC" w:rsidRDefault="00105EBC" w:rsidP="00105EBC">
            <w:pPr>
              <w:pStyle w:val="Listenabsatz"/>
              <w:numPr>
                <w:ilvl w:val="0"/>
                <w:numId w:val="11"/>
              </w:numPr>
              <w:spacing w:after="0" w:line="240" w:lineRule="auto"/>
              <w:rPr>
                <w:rFonts w:cstheme="minorHAnsi"/>
                <w:lang w:val="en-US"/>
              </w:rPr>
            </w:pPr>
            <w:r w:rsidRPr="00105EBC">
              <w:rPr>
                <w:rFonts w:cstheme="minorHAnsi"/>
                <w:lang w:val="en-US"/>
              </w:rPr>
              <w:t>Seeking support from colleagues and superiors</w:t>
            </w:r>
          </w:p>
          <w:p w14:paraId="7754B0FF" w14:textId="258CFAB3" w:rsidR="00105EBC" w:rsidRPr="00105EBC" w:rsidRDefault="00105EBC" w:rsidP="00105EBC">
            <w:pPr>
              <w:pStyle w:val="Listenabsatz"/>
              <w:numPr>
                <w:ilvl w:val="0"/>
                <w:numId w:val="11"/>
              </w:numPr>
              <w:spacing w:after="0" w:line="240" w:lineRule="auto"/>
              <w:rPr>
                <w:rFonts w:cstheme="minorHAnsi"/>
                <w:lang w:val="en-US"/>
              </w:rPr>
            </w:pPr>
            <w:r w:rsidRPr="00105EBC">
              <w:rPr>
                <w:rFonts w:cstheme="minorHAnsi"/>
                <w:lang w:val="en-US"/>
              </w:rPr>
              <w:t>Seeking internal or external supervision</w:t>
            </w:r>
          </w:p>
        </w:tc>
      </w:tr>
    </w:tbl>
    <w:p w14:paraId="5CBE7124" w14:textId="3FC30E55" w:rsidR="00105EBC" w:rsidRPr="00105EBC" w:rsidRDefault="00105EBC">
      <w:pPr>
        <w:rPr>
          <w:rFonts w:cstheme="minorHAnsi"/>
          <w:sz w:val="2"/>
          <w:szCs w:val="2"/>
          <w:lang w:val="en-US"/>
        </w:rPr>
      </w:pPr>
    </w:p>
    <w:p w14:paraId="3909BB41" w14:textId="49954022" w:rsidR="00105EBC" w:rsidRPr="00105EBC" w:rsidRDefault="00105EBC">
      <w:pPr>
        <w:rPr>
          <w:rFonts w:cstheme="minorHAnsi"/>
          <w:b/>
          <w:lang w:val="en-US"/>
        </w:rPr>
      </w:pPr>
      <w:r w:rsidRPr="00105EBC">
        <w:rPr>
          <w:rFonts w:cstheme="minorHAnsi"/>
          <w:b/>
          <w:lang w:val="en-US"/>
        </w:rPr>
        <w:t>E – Further Recommended Action</w:t>
      </w:r>
    </w:p>
    <w:tbl>
      <w:tblPr>
        <w:tblStyle w:val="Tabellenraster"/>
        <w:tblW w:w="0" w:type="auto"/>
        <w:tblLook w:val="04A0" w:firstRow="1" w:lastRow="0" w:firstColumn="1" w:lastColumn="0" w:noHBand="0" w:noVBand="1"/>
      </w:tblPr>
      <w:tblGrid>
        <w:gridCol w:w="9062"/>
      </w:tblGrid>
      <w:tr w:rsidR="00105EBC" w:rsidRPr="0067012D" w14:paraId="2A4B2528" w14:textId="77777777" w:rsidTr="00105EBC">
        <w:tc>
          <w:tcPr>
            <w:tcW w:w="9062" w:type="dxa"/>
          </w:tcPr>
          <w:p w14:paraId="066D3120" w14:textId="1917AEF4" w:rsidR="00105EBC" w:rsidRPr="00105EBC" w:rsidRDefault="00105EBC" w:rsidP="00105EBC">
            <w:pPr>
              <w:pStyle w:val="Listenabsatz"/>
              <w:numPr>
                <w:ilvl w:val="0"/>
                <w:numId w:val="12"/>
              </w:numPr>
              <w:spacing w:after="0" w:line="240" w:lineRule="auto"/>
              <w:rPr>
                <w:rFonts w:cstheme="minorHAnsi"/>
                <w:lang w:val="en-US"/>
              </w:rPr>
            </w:pPr>
            <w:r w:rsidRPr="00105EBC">
              <w:rPr>
                <w:rFonts w:cstheme="minorHAnsi"/>
                <w:lang w:val="en-US"/>
              </w:rPr>
              <w:t>Recognizing depression and treating it with state of the art practices (e.g. S3 guidelines)</w:t>
            </w:r>
          </w:p>
          <w:p w14:paraId="26023F97" w14:textId="77777777" w:rsidR="00105EBC" w:rsidRPr="00105EBC" w:rsidRDefault="00105EBC" w:rsidP="00105EBC">
            <w:pPr>
              <w:pStyle w:val="Listenabsatz"/>
              <w:numPr>
                <w:ilvl w:val="0"/>
                <w:numId w:val="12"/>
              </w:numPr>
              <w:spacing w:after="0" w:line="240" w:lineRule="auto"/>
              <w:rPr>
                <w:rFonts w:cstheme="minorHAnsi"/>
                <w:lang w:val="en-US"/>
              </w:rPr>
            </w:pPr>
            <w:r w:rsidRPr="00105EBC">
              <w:rPr>
                <w:rFonts w:cstheme="minorHAnsi"/>
                <w:lang w:val="en-US"/>
              </w:rPr>
              <w:t>Seeking medical-psychiatric assistance in cases of acute suicidality</w:t>
            </w:r>
          </w:p>
          <w:p w14:paraId="3F4E48B7" w14:textId="77777777" w:rsidR="00105EBC" w:rsidRPr="00105EBC" w:rsidRDefault="00105EBC" w:rsidP="00105EBC">
            <w:pPr>
              <w:pStyle w:val="Listenabsatz"/>
              <w:numPr>
                <w:ilvl w:val="0"/>
                <w:numId w:val="12"/>
              </w:numPr>
              <w:spacing w:after="0" w:line="240" w:lineRule="auto"/>
              <w:rPr>
                <w:rFonts w:cstheme="minorHAnsi"/>
                <w:lang w:val="en-US"/>
              </w:rPr>
            </w:pPr>
            <w:r w:rsidRPr="00105EBC">
              <w:rPr>
                <w:rFonts w:cstheme="minorHAnsi"/>
                <w:lang w:val="en-US"/>
              </w:rPr>
              <w:t>Entering into a treatment agreement in cases of latent suicidality in order to win time for interventions</w:t>
            </w:r>
          </w:p>
          <w:p w14:paraId="39486B8C" w14:textId="77777777" w:rsidR="00105EBC" w:rsidRPr="00105EBC" w:rsidRDefault="00105EBC" w:rsidP="00105EBC">
            <w:pPr>
              <w:pStyle w:val="Listenabsatz"/>
              <w:numPr>
                <w:ilvl w:val="0"/>
                <w:numId w:val="12"/>
              </w:numPr>
              <w:spacing w:after="0" w:line="240" w:lineRule="auto"/>
              <w:rPr>
                <w:rFonts w:cstheme="minorHAnsi"/>
                <w:lang w:val="en-US"/>
              </w:rPr>
            </w:pPr>
            <w:r w:rsidRPr="00105EBC">
              <w:rPr>
                <w:rFonts w:cstheme="minorHAnsi"/>
                <w:lang w:val="en-US"/>
              </w:rPr>
              <w:t>Offering “palliative sedation” (10 points EAPC) in case of unbearable pain</w:t>
            </w:r>
          </w:p>
          <w:p w14:paraId="2A52B63F" w14:textId="783FF938" w:rsidR="00105EBC" w:rsidRPr="00105EBC" w:rsidRDefault="00105EBC" w:rsidP="00105EBC">
            <w:pPr>
              <w:pStyle w:val="Listenabsatz"/>
              <w:numPr>
                <w:ilvl w:val="0"/>
                <w:numId w:val="12"/>
              </w:numPr>
              <w:spacing w:after="0" w:line="240" w:lineRule="auto"/>
              <w:rPr>
                <w:rFonts w:cstheme="minorHAnsi"/>
                <w:lang w:val="en-US"/>
              </w:rPr>
            </w:pPr>
            <w:r w:rsidRPr="00105EBC">
              <w:rPr>
                <w:rFonts w:cstheme="minorHAnsi"/>
                <w:lang w:val="en-US"/>
              </w:rPr>
              <w:t>Letting die (“passive euthanasia”) as a legal option (abandonment, restriction or cancellation of life sustaining and life prolonging measures)</w:t>
            </w:r>
          </w:p>
          <w:p w14:paraId="360E0961" w14:textId="77777777" w:rsidR="00105EBC" w:rsidRPr="00105EBC" w:rsidRDefault="00105EBC" w:rsidP="00105EBC">
            <w:pPr>
              <w:pStyle w:val="Listenabsatz"/>
              <w:numPr>
                <w:ilvl w:val="0"/>
                <w:numId w:val="12"/>
              </w:numPr>
              <w:spacing w:after="0" w:line="240" w:lineRule="auto"/>
              <w:rPr>
                <w:rFonts w:cstheme="minorHAnsi"/>
                <w:lang w:val="en-US"/>
              </w:rPr>
            </w:pPr>
            <w:r w:rsidRPr="00105EBC">
              <w:rPr>
                <w:rFonts w:cstheme="minorHAnsi"/>
                <w:lang w:val="en-US"/>
              </w:rPr>
              <w:t>Offering counseling or (psycho-)therapy for individuals or groups</w:t>
            </w:r>
          </w:p>
          <w:p w14:paraId="3C97E579" w14:textId="18880AAB" w:rsidR="00105EBC" w:rsidRPr="00105EBC" w:rsidRDefault="00105EBC" w:rsidP="00105EBC">
            <w:pPr>
              <w:pStyle w:val="Listenabsatz"/>
              <w:numPr>
                <w:ilvl w:val="0"/>
                <w:numId w:val="12"/>
              </w:numPr>
              <w:spacing w:after="0" w:line="240" w:lineRule="auto"/>
              <w:rPr>
                <w:rFonts w:cstheme="minorHAnsi"/>
                <w:lang w:val="en-US"/>
              </w:rPr>
            </w:pPr>
            <w:r w:rsidRPr="00105EBC">
              <w:rPr>
                <w:rFonts w:cstheme="minorHAnsi"/>
                <w:lang w:val="en-US"/>
              </w:rPr>
              <w:t>Seeking case-based ethics counselling, when divergent opinions occur within the team</w:t>
            </w:r>
          </w:p>
        </w:tc>
      </w:tr>
    </w:tbl>
    <w:p w14:paraId="7DCA2287" w14:textId="77777777" w:rsidR="00105EBC" w:rsidRPr="00105EBC" w:rsidRDefault="00105EBC">
      <w:pPr>
        <w:rPr>
          <w:rFonts w:cstheme="minorHAnsi"/>
          <w:lang w:val="en-US"/>
        </w:rPr>
      </w:pPr>
    </w:p>
    <w:sectPr w:rsidR="00105EBC" w:rsidRPr="00105EBC">
      <w:pgSz w:w="11906" w:h="16838"/>
      <w:pgMar w:top="1417" w:right="1417" w:bottom="1134" w:left="1417"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36457E65"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B05FE5"/>
    <w:multiLevelType w:val="hybridMultilevel"/>
    <w:tmpl w:val="4B24F62C"/>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
    <w:nsid w:val="1A090B92"/>
    <w:multiLevelType w:val="hybridMultilevel"/>
    <w:tmpl w:val="0F021958"/>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
    <w:nsid w:val="25555F31"/>
    <w:multiLevelType w:val="hybridMultilevel"/>
    <w:tmpl w:val="61F0B772"/>
    <w:lvl w:ilvl="0" w:tplc="0407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
    <w:nsid w:val="33632A77"/>
    <w:multiLevelType w:val="hybridMultilevel"/>
    <w:tmpl w:val="A38CD874"/>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
    <w:nsid w:val="3EAE6368"/>
    <w:multiLevelType w:val="hybridMultilevel"/>
    <w:tmpl w:val="B192B0B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5">
    <w:nsid w:val="41186E08"/>
    <w:multiLevelType w:val="hybridMultilevel"/>
    <w:tmpl w:val="DB7494C2"/>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6">
    <w:nsid w:val="4E86214C"/>
    <w:multiLevelType w:val="hybridMultilevel"/>
    <w:tmpl w:val="2856B024"/>
    <w:lvl w:ilvl="0" w:tplc="0407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7">
    <w:nsid w:val="5ABA6AB3"/>
    <w:multiLevelType w:val="hybridMultilevel"/>
    <w:tmpl w:val="5538AF5C"/>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nsid w:val="5BB60D10"/>
    <w:multiLevelType w:val="hybridMultilevel"/>
    <w:tmpl w:val="C0005C7C"/>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9">
    <w:nsid w:val="6107072B"/>
    <w:multiLevelType w:val="hybridMultilevel"/>
    <w:tmpl w:val="66787FFE"/>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0">
    <w:nsid w:val="75D12924"/>
    <w:multiLevelType w:val="hybridMultilevel"/>
    <w:tmpl w:val="FAD0CAD2"/>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nsid w:val="7A8D3757"/>
    <w:multiLevelType w:val="hybridMultilevel"/>
    <w:tmpl w:val="7B8ADF8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5"/>
  </w:num>
  <w:num w:numId="4">
    <w:abstractNumId w:val="8"/>
  </w:num>
  <w:num w:numId="5">
    <w:abstractNumId w:val="3"/>
  </w:num>
  <w:num w:numId="6">
    <w:abstractNumId w:val="9"/>
  </w:num>
  <w:num w:numId="7">
    <w:abstractNumId w:val="6"/>
  </w:num>
  <w:num w:numId="8">
    <w:abstractNumId w:val="1"/>
  </w:num>
  <w:num w:numId="9">
    <w:abstractNumId w:val="4"/>
  </w:num>
  <w:num w:numId="10">
    <w:abstractNumId w:val="11"/>
  </w:num>
  <w:num w:numId="11">
    <w:abstractNumId w:val="10"/>
  </w:num>
  <w:num w:numId="12">
    <w:abstractNumId w:val="7"/>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Kathleen Boström">
    <w15:presenceInfo w15:providerId="None" w15:userId="Kathleen Boström"/>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trackRevisions/>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4048"/>
    <w:rsid w:val="00105EBC"/>
    <w:rsid w:val="001A7941"/>
    <w:rsid w:val="001D2CA1"/>
    <w:rsid w:val="00434A8E"/>
    <w:rsid w:val="00463DE0"/>
    <w:rsid w:val="004C4048"/>
    <w:rsid w:val="00502D97"/>
    <w:rsid w:val="00557BD9"/>
    <w:rsid w:val="005C2D9B"/>
    <w:rsid w:val="006258C5"/>
    <w:rsid w:val="0067012D"/>
    <w:rsid w:val="007708BC"/>
    <w:rsid w:val="00785ADA"/>
    <w:rsid w:val="007E7081"/>
    <w:rsid w:val="008A4822"/>
    <w:rsid w:val="00A104C4"/>
    <w:rsid w:val="00B07FDF"/>
    <w:rsid w:val="00B50AA0"/>
    <w:rsid w:val="00B57A2E"/>
    <w:rsid w:val="00BB748D"/>
    <w:rsid w:val="00C61A1F"/>
    <w:rsid w:val="00CB371F"/>
    <w:rsid w:val="00D279AA"/>
    <w:rsid w:val="00DE4089"/>
    <w:rsid w:val="00EF155C"/>
    <w:rsid w:val="00EF64EC"/>
    <w:rsid w:val="00F6584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12BC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4C40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4C4048"/>
    <w:pPr>
      <w:spacing w:after="200" w:line="276" w:lineRule="auto"/>
      <w:ind w:left="720"/>
      <w:contextualSpacing/>
    </w:pPr>
  </w:style>
  <w:style w:type="character" w:styleId="Kommentarzeichen">
    <w:name w:val="annotation reference"/>
    <w:basedOn w:val="Absatz-Standardschriftart"/>
    <w:uiPriority w:val="99"/>
    <w:semiHidden/>
    <w:unhideWhenUsed/>
    <w:rsid w:val="004C4048"/>
    <w:rPr>
      <w:sz w:val="16"/>
      <w:szCs w:val="16"/>
    </w:rPr>
  </w:style>
  <w:style w:type="paragraph" w:styleId="Kommentartext">
    <w:name w:val="annotation text"/>
    <w:basedOn w:val="Standard"/>
    <w:link w:val="KommentartextZchn"/>
    <w:uiPriority w:val="99"/>
    <w:unhideWhenUsed/>
    <w:rsid w:val="004C4048"/>
    <w:pPr>
      <w:spacing w:after="200" w:line="240" w:lineRule="auto"/>
    </w:pPr>
    <w:rPr>
      <w:sz w:val="20"/>
      <w:szCs w:val="20"/>
    </w:rPr>
  </w:style>
  <w:style w:type="character" w:customStyle="1" w:styleId="KommentartextZchn">
    <w:name w:val="Kommentartext Zchn"/>
    <w:basedOn w:val="Absatz-Standardschriftart"/>
    <w:link w:val="Kommentartext"/>
    <w:uiPriority w:val="99"/>
    <w:rsid w:val="004C4048"/>
    <w:rPr>
      <w:sz w:val="20"/>
      <w:szCs w:val="20"/>
    </w:rPr>
  </w:style>
  <w:style w:type="paragraph" w:styleId="Sprechblasentext">
    <w:name w:val="Balloon Text"/>
    <w:basedOn w:val="Standard"/>
    <w:link w:val="SprechblasentextZchn"/>
    <w:uiPriority w:val="99"/>
    <w:semiHidden/>
    <w:unhideWhenUsed/>
    <w:rsid w:val="004C4048"/>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4C4048"/>
    <w:rPr>
      <w:rFonts w:ascii="Segoe UI" w:hAnsi="Segoe UI" w:cs="Segoe UI"/>
      <w:sz w:val="18"/>
      <w:szCs w:val="18"/>
    </w:rPr>
  </w:style>
  <w:style w:type="paragraph" w:styleId="Kommentarthema">
    <w:name w:val="annotation subject"/>
    <w:basedOn w:val="Kommentartext"/>
    <w:next w:val="Kommentartext"/>
    <w:link w:val="KommentarthemaZchn"/>
    <w:uiPriority w:val="99"/>
    <w:semiHidden/>
    <w:unhideWhenUsed/>
    <w:rsid w:val="004C4048"/>
    <w:pPr>
      <w:spacing w:after="160"/>
    </w:pPr>
    <w:rPr>
      <w:b/>
      <w:bCs/>
    </w:rPr>
  </w:style>
  <w:style w:type="character" w:customStyle="1" w:styleId="KommentarthemaZchn">
    <w:name w:val="Kommentarthema Zchn"/>
    <w:basedOn w:val="KommentartextZchn"/>
    <w:link w:val="Kommentarthema"/>
    <w:uiPriority w:val="99"/>
    <w:semiHidden/>
    <w:rsid w:val="004C4048"/>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4C40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4C4048"/>
    <w:pPr>
      <w:spacing w:after="200" w:line="276" w:lineRule="auto"/>
      <w:ind w:left="720"/>
      <w:contextualSpacing/>
    </w:pPr>
  </w:style>
  <w:style w:type="character" w:styleId="Kommentarzeichen">
    <w:name w:val="annotation reference"/>
    <w:basedOn w:val="Absatz-Standardschriftart"/>
    <w:uiPriority w:val="99"/>
    <w:semiHidden/>
    <w:unhideWhenUsed/>
    <w:rsid w:val="004C4048"/>
    <w:rPr>
      <w:sz w:val="16"/>
      <w:szCs w:val="16"/>
    </w:rPr>
  </w:style>
  <w:style w:type="paragraph" w:styleId="Kommentartext">
    <w:name w:val="annotation text"/>
    <w:basedOn w:val="Standard"/>
    <w:link w:val="KommentartextZchn"/>
    <w:uiPriority w:val="99"/>
    <w:unhideWhenUsed/>
    <w:rsid w:val="004C4048"/>
    <w:pPr>
      <w:spacing w:after="200" w:line="240" w:lineRule="auto"/>
    </w:pPr>
    <w:rPr>
      <w:sz w:val="20"/>
      <w:szCs w:val="20"/>
    </w:rPr>
  </w:style>
  <w:style w:type="character" w:customStyle="1" w:styleId="KommentartextZchn">
    <w:name w:val="Kommentartext Zchn"/>
    <w:basedOn w:val="Absatz-Standardschriftart"/>
    <w:link w:val="Kommentartext"/>
    <w:uiPriority w:val="99"/>
    <w:rsid w:val="004C4048"/>
    <w:rPr>
      <w:sz w:val="20"/>
      <w:szCs w:val="20"/>
    </w:rPr>
  </w:style>
  <w:style w:type="paragraph" w:styleId="Sprechblasentext">
    <w:name w:val="Balloon Text"/>
    <w:basedOn w:val="Standard"/>
    <w:link w:val="SprechblasentextZchn"/>
    <w:uiPriority w:val="99"/>
    <w:semiHidden/>
    <w:unhideWhenUsed/>
    <w:rsid w:val="004C4048"/>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4C4048"/>
    <w:rPr>
      <w:rFonts w:ascii="Segoe UI" w:hAnsi="Segoe UI" w:cs="Segoe UI"/>
      <w:sz w:val="18"/>
      <w:szCs w:val="18"/>
    </w:rPr>
  </w:style>
  <w:style w:type="paragraph" w:styleId="Kommentarthema">
    <w:name w:val="annotation subject"/>
    <w:basedOn w:val="Kommentartext"/>
    <w:next w:val="Kommentartext"/>
    <w:link w:val="KommentarthemaZchn"/>
    <w:uiPriority w:val="99"/>
    <w:semiHidden/>
    <w:unhideWhenUsed/>
    <w:rsid w:val="004C4048"/>
    <w:pPr>
      <w:spacing w:after="160"/>
    </w:pPr>
    <w:rPr>
      <w:b/>
      <w:bCs/>
    </w:rPr>
  </w:style>
  <w:style w:type="character" w:customStyle="1" w:styleId="KommentarthemaZchn">
    <w:name w:val="Kommentarthema Zchn"/>
    <w:basedOn w:val="KommentartextZchn"/>
    <w:link w:val="Kommentarthema"/>
    <w:uiPriority w:val="99"/>
    <w:semiHidden/>
    <w:rsid w:val="004C404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 Id="rId9" Type="http://schemas.microsoft.com/office/2011/relationships/commentsExtended" Target="commentsExtended.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681</Words>
  <Characters>4297</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
    </vt:vector>
  </TitlesOfParts>
  <Company>Universitätsklinikum Köln (AöR)</Company>
  <LinksUpToDate>false</LinksUpToDate>
  <CharactersWithSpaces>4969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Thomas Dojan</dc:creator>
  <cp:lastModifiedBy>Kerstin Kremeike</cp:lastModifiedBy>
  <cp:revision>4</cp:revision>
  <dcterms:created xsi:type="dcterms:W3CDTF">2019-12-10T12:09:00Z</dcterms:created>
  <dcterms:modified xsi:type="dcterms:W3CDTF">2019-12-23T09:53:00Z</dcterms:modified>
</cp:coreProperties>
</file>